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A6F" w:rsidRPr="00F66E2A" w:rsidRDefault="00460A6F" w:rsidP="00F66E2A">
      <w:pPr>
        <w:spacing w:after="0" w:line="240" w:lineRule="auto"/>
        <w:jc w:val="right"/>
        <w:rPr>
          <w:rFonts w:ascii="Arial" w:hAnsi="Arial" w:cs="Arial"/>
          <w:lang w:eastAsia="et-EE"/>
        </w:rPr>
      </w:pPr>
      <w:bookmarkStart w:id="0" w:name="_GoBack"/>
      <w:bookmarkEnd w:id="0"/>
    </w:p>
    <w:p w:rsidR="00460A6F" w:rsidRPr="00F66E2A" w:rsidRDefault="00460A6F" w:rsidP="00F66E2A">
      <w:pPr>
        <w:spacing w:after="0" w:line="240" w:lineRule="auto"/>
        <w:jc w:val="both"/>
        <w:rPr>
          <w:rFonts w:ascii="Arial" w:hAnsi="Arial" w:cs="Arial"/>
          <w:lang w:eastAsia="et-EE"/>
        </w:rPr>
      </w:pPr>
    </w:p>
    <w:p w:rsidR="00CC20BB" w:rsidRPr="00F66E2A" w:rsidRDefault="00CC20BB" w:rsidP="00F66E2A">
      <w:pPr>
        <w:spacing w:after="0" w:line="240" w:lineRule="auto"/>
        <w:jc w:val="both"/>
        <w:rPr>
          <w:rFonts w:ascii="Arial" w:hAnsi="Arial" w:cs="Arial"/>
          <w:b/>
        </w:rPr>
      </w:pPr>
    </w:p>
    <w:p w:rsidR="00460A6F" w:rsidRPr="00EB0839" w:rsidRDefault="00097EDC" w:rsidP="00F66E2A">
      <w:pPr>
        <w:spacing w:after="0" w:line="240" w:lineRule="auto"/>
        <w:jc w:val="both"/>
        <w:rPr>
          <w:rFonts w:cstheme="minorHAnsi"/>
          <w:b/>
        </w:rPr>
      </w:pPr>
      <w:r w:rsidRPr="00EB0839">
        <w:rPr>
          <w:rFonts w:cstheme="minorHAnsi"/>
          <w:b/>
        </w:rPr>
        <w:t>TEHNILI</w:t>
      </w:r>
      <w:r w:rsidR="0098161B" w:rsidRPr="00EB0839">
        <w:rPr>
          <w:rFonts w:cstheme="minorHAnsi"/>
          <w:b/>
        </w:rPr>
        <w:t>N</w:t>
      </w:r>
      <w:r w:rsidRPr="00EB0839">
        <w:rPr>
          <w:rFonts w:cstheme="minorHAnsi"/>
          <w:b/>
        </w:rPr>
        <w:t>E</w:t>
      </w:r>
      <w:r w:rsidR="004B451A" w:rsidRPr="00EB0839">
        <w:rPr>
          <w:rFonts w:cstheme="minorHAnsi"/>
          <w:b/>
        </w:rPr>
        <w:t xml:space="preserve"> KIRJELDUS</w:t>
      </w:r>
      <w:r w:rsidR="00640364" w:rsidRPr="00EB0839">
        <w:rPr>
          <w:rFonts w:cstheme="minorHAnsi"/>
          <w:b/>
        </w:rPr>
        <w:t xml:space="preserve"> </w:t>
      </w:r>
    </w:p>
    <w:p w:rsidR="000949D7" w:rsidRPr="00EB0839" w:rsidRDefault="00E64DB2" w:rsidP="00F66E2A">
      <w:pPr>
        <w:spacing w:after="0" w:line="240" w:lineRule="auto"/>
        <w:jc w:val="both"/>
        <w:rPr>
          <w:rFonts w:cstheme="minorHAnsi"/>
          <w:b/>
        </w:rPr>
      </w:pPr>
      <w:r w:rsidRPr="00EB0839">
        <w:rPr>
          <w:rFonts w:cstheme="minorHAnsi"/>
          <w:b/>
        </w:rPr>
        <w:t>TAVAVORMI MANTEL (MaV, ÕV, MeV, O</w:t>
      </w:r>
      <w:r w:rsidR="0098161B" w:rsidRPr="00EB0839">
        <w:rPr>
          <w:rFonts w:cstheme="minorHAnsi"/>
          <w:b/>
        </w:rPr>
        <w:t>rk</w:t>
      </w:r>
      <w:r w:rsidRPr="00EB0839">
        <w:rPr>
          <w:rFonts w:cstheme="minorHAnsi"/>
          <w:b/>
        </w:rPr>
        <w:t>)</w:t>
      </w:r>
    </w:p>
    <w:p w:rsidR="00E64DB2" w:rsidRPr="00EB0839" w:rsidRDefault="00E64DB2" w:rsidP="00F66E2A">
      <w:pPr>
        <w:spacing w:after="0" w:line="240" w:lineRule="auto"/>
        <w:jc w:val="both"/>
        <w:rPr>
          <w:rFonts w:cstheme="minorHAnsi"/>
          <w:b/>
        </w:rPr>
      </w:pPr>
    </w:p>
    <w:p w:rsidR="00F66E2A" w:rsidRPr="00EB0839" w:rsidRDefault="00F66E2A" w:rsidP="00F66E2A">
      <w:pPr>
        <w:spacing w:after="0" w:line="240" w:lineRule="auto"/>
        <w:jc w:val="both"/>
        <w:rPr>
          <w:rFonts w:cstheme="minorHAnsi"/>
          <w:b/>
        </w:rPr>
      </w:pPr>
    </w:p>
    <w:p w:rsidR="00460A6F" w:rsidRPr="00EB0839" w:rsidRDefault="00460A6F" w:rsidP="00F66E2A">
      <w:pPr>
        <w:pStyle w:val="ListParagraph"/>
        <w:numPr>
          <w:ilvl w:val="0"/>
          <w:numId w:val="1"/>
        </w:numPr>
        <w:spacing w:after="0" w:line="240" w:lineRule="auto"/>
        <w:ind w:left="567" w:hanging="609"/>
        <w:jc w:val="both"/>
        <w:rPr>
          <w:rFonts w:cstheme="minorHAnsi"/>
        </w:rPr>
      </w:pPr>
      <w:r w:rsidRPr="00EB0839">
        <w:rPr>
          <w:rFonts w:cstheme="minorHAnsi"/>
        </w:rPr>
        <w:t>NÕUDED TOOTELE</w:t>
      </w:r>
    </w:p>
    <w:p w:rsidR="00460A6F" w:rsidRPr="00EB0839" w:rsidRDefault="00460A6F" w:rsidP="00F66E2A">
      <w:pPr>
        <w:pStyle w:val="ListParagraph"/>
        <w:spacing w:after="0" w:line="240" w:lineRule="auto"/>
        <w:ind w:left="360"/>
        <w:jc w:val="both"/>
        <w:rPr>
          <w:rFonts w:cstheme="minorHAnsi"/>
        </w:rPr>
      </w:pPr>
    </w:p>
    <w:p w:rsidR="00460A6F" w:rsidRPr="00EB0839" w:rsidRDefault="00460A6F" w:rsidP="00F66E2A">
      <w:pPr>
        <w:pStyle w:val="ListParagraph"/>
        <w:numPr>
          <w:ilvl w:val="1"/>
          <w:numId w:val="2"/>
        </w:numPr>
        <w:spacing w:after="0" w:line="240" w:lineRule="auto"/>
        <w:ind w:left="1134" w:hanging="567"/>
        <w:jc w:val="both"/>
        <w:rPr>
          <w:rFonts w:cstheme="minorHAnsi"/>
        </w:rPr>
      </w:pPr>
      <w:r w:rsidRPr="00EB0839">
        <w:rPr>
          <w:rFonts w:cstheme="minorHAnsi"/>
        </w:rPr>
        <w:t>Toote kirjeldus</w:t>
      </w:r>
    </w:p>
    <w:p w:rsidR="00CC20BB" w:rsidRPr="00EB0839" w:rsidRDefault="00CC20BB" w:rsidP="00F66E2A">
      <w:pPr>
        <w:pStyle w:val="ListParagraph"/>
        <w:spacing w:after="0" w:line="240" w:lineRule="auto"/>
        <w:ind w:left="885"/>
        <w:jc w:val="both"/>
        <w:rPr>
          <w:rFonts w:cstheme="minorHAnsi"/>
        </w:rPr>
      </w:pPr>
    </w:p>
    <w:p w:rsidR="00460A6F" w:rsidRPr="00EB0839" w:rsidRDefault="00460A6F" w:rsidP="00F66E2A">
      <w:pPr>
        <w:spacing w:after="0" w:line="240" w:lineRule="auto"/>
        <w:ind w:left="885" w:right="3"/>
        <w:jc w:val="both"/>
        <w:rPr>
          <w:rFonts w:cstheme="minorHAnsi"/>
          <w:bCs/>
        </w:rPr>
      </w:pPr>
      <w:r w:rsidRPr="00EB0839">
        <w:rPr>
          <w:rFonts w:cstheme="minorHAnsi"/>
          <w:bCs/>
        </w:rPr>
        <w:t>Mantel on taljesse töödeldud, reväärkraega ja klassikaliste otsaõmmeldud varrukatega.</w:t>
      </w:r>
    </w:p>
    <w:p w:rsidR="00460A6F" w:rsidRPr="00EB0839" w:rsidRDefault="00460A6F" w:rsidP="00F66E2A">
      <w:pPr>
        <w:spacing w:after="0" w:line="240" w:lineRule="auto"/>
        <w:ind w:left="885" w:right="3"/>
        <w:jc w:val="both"/>
        <w:rPr>
          <w:rFonts w:cstheme="minorHAnsi"/>
          <w:bCs/>
        </w:rPr>
      </w:pPr>
      <w:r w:rsidRPr="00EB0839">
        <w:rPr>
          <w:rFonts w:cstheme="minorHAnsi"/>
          <w:bCs/>
        </w:rPr>
        <w:t>Mantel on kuni puusajooni töödeldud õhukese vatiiniga voodrile.</w:t>
      </w:r>
    </w:p>
    <w:p w:rsidR="00460A6F" w:rsidRPr="00EB0839" w:rsidRDefault="00460A6F" w:rsidP="00F66E2A">
      <w:pPr>
        <w:spacing w:after="0" w:line="240" w:lineRule="auto"/>
        <w:ind w:left="885" w:right="3"/>
        <w:jc w:val="both"/>
        <w:rPr>
          <w:rFonts w:cstheme="minorHAnsi"/>
          <w:bCs/>
        </w:rPr>
      </w:pPr>
      <w:r w:rsidRPr="00EB0839">
        <w:rPr>
          <w:rFonts w:cstheme="minorHAnsi"/>
          <w:bCs/>
        </w:rPr>
        <w:t>Mantlil on kandi ja klapiga horisontaalsed küljetaskud.</w:t>
      </w:r>
    </w:p>
    <w:p w:rsidR="00460A6F" w:rsidRPr="00EB0839" w:rsidRDefault="00460A6F" w:rsidP="00F66E2A">
      <w:pPr>
        <w:spacing w:after="0" w:line="240" w:lineRule="auto"/>
        <w:ind w:left="885" w:right="3"/>
        <w:jc w:val="both"/>
        <w:rPr>
          <w:rFonts w:cstheme="minorHAnsi"/>
          <w:bCs/>
        </w:rPr>
      </w:pPr>
      <w:r w:rsidRPr="00EB0839">
        <w:rPr>
          <w:rFonts w:cstheme="minorHAnsi"/>
          <w:bCs/>
        </w:rPr>
        <w:lastRenderedPageBreak/>
        <w:t>Kaherealises esikinnises on kaheksa suurt vorminööpi. Esikinnises on kannaga vorminööbid ja hõlmale on kinnitatud kannata vorminööbid.</w:t>
      </w:r>
    </w:p>
    <w:p w:rsidR="00CB4104" w:rsidRPr="00EB0839" w:rsidRDefault="00CB4104" w:rsidP="00F66E2A">
      <w:pPr>
        <w:spacing w:after="0" w:line="240" w:lineRule="auto"/>
        <w:ind w:left="885" w:right="3"/>
        <w:jc w:val="both"/>
        <w:rPr>
          <w:rFonts w:cstheme="minorHAnsi"/>
          <w:bCs/>
        </w:rPr>
      </w:pPr>
    </w:p>
    <w:p w:rsidR="00CB4104" w:rsidRPr="00EB0839" w:rsidRDefault="00460A6F" w:rsidP="00F66E2A">
      <w:pPr>
        <w:spacing w:after="0" w:line="240" w:lineRule="auto"/>
        <w:ind w:left="885" w:right="3"/>
        <w:jc w:val="both"/>
        <w:rPr>
          <w:rFonts w:cstheme="minorHAnsi"/>
          <w:bCs/>
        </w:rPr>
      </w:pPr>
      <w:r w:rsidRPr="00EB0839">
        <w:rPr>
          <w:rFonts w:cstheme="minorHAnsi"/>
          <w:bCs/>
        </w:rPr>
        <w:t>Meestel kinnitatakse parem hõlm vööjoonel vasaku hõlma sisepoole külge ühe abinööbiga. Naistel kinnitatakse vasak hõlm vööjoonel parema hõlma sisepoole külge ühe abinööbiga.</w:t>
      </w:r>
    </w:p>
    <w:p w:rsidR="00460A6F" w:rsidRPr="00EB0839" w:rsidRDefault="00460A6F" w:rsidP="00F66E2A">
      <w:pPr>
        <w:spacing w:after="0" w:line="240" w:lineRule="auto"/>
        <w:ind w:left="885" w:right="3"/>
        <w:jc w:val="both"/>
        <w:rPr>
          <w:rFonts w:cstheme="minorHAnsi"/>
          <w:bCs/>
        </w:rPr>
      </w:pPr>
      <w:r w:rsidRPr="00EB0839">
        <w:rPr>
          <w:rFonts w:cstheme="minorHAnsi"/>
          <w:bCs/>
        </w:rPr>
        <w:t>Pealmise hõlma revääri nurgas on nööpauk.</w:t>
      </w:r>
    </w:p>
    <w:p w:rsidR="00CB4104" w:rsidRPr="00EB0839" w:rsidRDefault="00CB4104" w:rsidP="00F66E2A">
      <w:pPr>
        <w:spacing w:after="0" w:line="240" w:lineRule="auto"/>
        <w:ind w:left="885" w:right="3"/>
        <w:jc w:val="both"/>
        <w:rPr>
          <w:rFonts w:cstheme="minorHAnsi"/>
          <w:bCs/>
        </w:rPr>
      </w:pPr>
    </w:p>
    <w:p w:rsidR="00460A6F" w:rsidRPr="00EB0839" w:rsidRDefault="00460A6F" w:rsidP="00F66E2A">
      <w:pPr>
        <w:spacing w:after="0" w:line="240" w:lineRule="auto"/>
        <w:ind w:left="885" w:right="3"/>
        <w:jc w:val="both"/>
        <w:rPr>
          <w:rFonts w:cstheme="minorHAnsi"/>
          <w:bCs/>
        </w:rPr>
      </w:pPr>
      <w:r w:rsidRPr="00EB0839">
        <w:rPr>
          <w:rFonts w:cstheme="minorHAnsi"/>
          <w:bCs/>
        </w:rPr>
        <w:t>Mantli varrukad on kaheosalised ja 7,0 cm laiuse mansetiga. Mansetil on kaunistuseks kaks väikest kannata vorminööpi.</w:t>
      </w:r>
    </w:p>
    <w:p w:rsidR="00460A6F" w:rsidRPr="00EB0839" w:rsidRDefault="00460A6F" w:rsidP="00F66E2A">
      <w:pPr>
        <w:spacing w:after="0" w:line="240" w:lineRule="auto"/>
        <w:ind w:left="885" w:right="3"/>
        <w:jc w:val="both"/>
        <w:rPr>
          <w:rFonts w:cstheme="minorHAnsi"/>
          <w:bCs/>
        </w:rPr>
      </w:pPr>
      <w:r w:rsidRPr="00EB0839">
        <w:rPr>
          <w:rFonts w:cstheme="minorHAnsi"/>
          <w:bCs/>
        </w:rPr>
        <w:t>Selja keskõmbluses on ülalpool vööjoont osaliselt avanev vastandvolt. Vastandvoldi põhjale (allpool puusajoont) on kaetud lõhik, mis on suletav nelja väikese kannaga vorminööbiga - nööpaugud on vertikaalsed.</w:t>
      </w:r>
    </w:p>
    <w:p w:rsidR="00460A6F" w:rsidRPr="00EB0839" w:rsidRDefault="00460A6F" w:rsidP="00F66E2A">
      <w:pPr>
        <w:spacing w:after="0" w:line="240" w:lineRule="auto"/>
        <w:ind w:left="885" w:right="3"/>
        <w:jc w:val="both"/>
        <w:rPr>
          <w:rFonts w:cstheme="minorHAnsi"/>
          <w:bCs/>
        </w:rPr>
      </w:pPr>
      <w:r w:rsidRPr="00EB0839">
        <w:rPr>
          <w:rFonts w:cstheme="minorHAnsi"/>
          <w:bCs/>
        </w:rPr>
        <w:t>Selja vööjoonel on figuurne põõn, mis on kinnitatud mantlile selja tugevdusdetailidele kahe suure kannaga vorminööbiga.</w:t>
      </w:r>
    </w:p>
    <w:p w:rsidR="00460A6F" w:rsidRPr="00EB0839" w:rsidRDefault="00460A6F" w:rsidP="00F66E2A">
      <w:pPr>
        <w:spacing w:after="0" w:line="240" w:lineRule="auto"/>
        <w:ind w:left="885" w:right="3"/>
        <w:jc w:val="both"/>
        <w:rPr>
          <w:rFonts w:cstheme="minorHAnsi"/>
          <w:bCs/>
        </w:rPr>
      </w:pPr>
      <w:r w:rsidRPr="00EB0839">
        <w:rPr>
          <w:rFonts w:cstheme="minorHAnsi"/>
          <w:bCs/>
        </w:rPr>
        <w:t>Mõlema hõlma voodril on voodrimaterjalist nööpauktasku.</w:t>
      </w:r>
    </w:p>
    <w:p w:rsidR="00460A6F" w:rsidRPr="00EB0839" w:rsidRDefault="00460A6F" w:rsidP="00F66E2A">
      <w:pPr>
        <w:spacing w:after="0" w:line="240" w:lineRule="auto"/>
        <w:ind w:left="885" w:right="3"/>
        <w:jc w:val="both"/>
        <w:rPr>
          <w:rFonts w:cstheme="minorHAnsi"/>
          <w:bCs/>
        </w:rPr>
      </w:pPr>
      <w:r w:rsidRPr="00EB0839">
        <w:rPr>
          <w:rFonts w:cstheme="minorHAnsi"/>
          <w:bCs/>
        </w:rPr>
        <w:lastRenderedPageBreak/>
        <w:t>Kaelakaarel on riputustripp.</w:t>
      </w:r>
    </w:p>
    <w:p w:rsidR="00460A6F" w:rsidRPr="00EB0839" w:rsidRDefault="00460A6F" w:rsidP="00F66E2A">
      <w:pPr>
        <w:spacing w:after="0" w:line="240" w:lineRule="auto"/>
        <w:ind w:left="885" w:right="3"/>
        <w:jc w:val="both"/>
        <w:rPr>
          <w:rFonts w:cstheme="minorHAnsi"/>
          <w:bCs/>
        </w:rPr>
      </w:pPr>
    </w:p>
    <w:p w:rsidR="00460A6F" w:rsidRPr="00EB0839" w:rsidRDefault="00460A6F" w:rsidP="00F66E2A">
      <w:pPr>
        <w:tabs>
          <w:tab w:val="left" w:pos="743"/>
        </w:tabs>
        <w:spacing w:after="0" w:line="240" w:lineRule="auto"/>
        <w:ind w:left="885" w:right="3"/>
        <w:jc w:val="both"/>
        <w:rPr>
          <w:rFonts w:cstheme="minorHAnsi"/>
          <w:bCs/>
          <w:noProof/>
        </w:rPr>
      </w:pPr>
      <w:r w:rsidRPr="00EB0839">
        <w:rPr>
          <w:rFonts w:cstheme="minorHAnsi"/>
          <w:bCs/>
          <w:noProof/>
        </w:rPr>
        <w:t xml:space="preserve">Õlaõmbluste kohal on pagunid (eraldi kinnitatavad). Õlaku kinnitamiseks on mantli õlale, 12,0 cm kaugusele varruka ühendusõmblusest, õmmeldud väike kannaga vorminööp. Varruka ja õla ühendusõmbluse äärde, vastu ühendusõmblust, on kinnitatud 0,5 cm laiune ja 5,0 cm pikkune paelast aas (pael on toon-toonis põhimaterjaliga). Kinnitus on ainult  äärtes (õlak kinnitatakse läbi aasa). </w:t>
      </w:r>
    </w:p>
    <w:p w:rsidR="00460A6F" w:rsidRPr="00EB0839" w:rsidRDefault="00460A6F" w:rsidP="00F66E2A">
      <w:pPr>
        <w:tabs>
          <w:tab w:val="left" w:pos="743"/>
        </w:tabs>
        <w:spacing w:after="0" w:line="240" w:lineRule="auto"/>
        <w:ind w:left="885" w:right="3"/>
        <w:jc w:val="both"/>
        <w:rPr>
          <w:rFonts w:cstheme="minorHAnsi"/>
          <w:bCs/>
          <w:noProof/>
        </w:rPr>
      </w:pPr>
    </w:p>
    <w:p w:rsidR="00460A6F" w:rsidRPr="00EB0839" w:rsidRDefault="00460A6F" w:rsidP="00F66E2A">
      <w:pPr>
        <w:tabs>
          <w:tab w:val="left" w:pos="743"/>
        </w:tabs>
        <w:spacing w:after="0" w:line="240" w:lineRule="auto"/>
        <w:ind w:left="885" w:right="3"/>
        <w:jc w:val="both"/>
        <w:rPr>
          <w:rFonts w:cstheme="minorHAnsi"/>
          <w:bCs/>
        </w:rPr>
      </w:pPr>
      <w:r w:rsidRPr="00EB0839">
        <w:rPr>
          <w:rFonts w:cstheme="minorHAnsi"/>
          <w:bCs/>
          <w:u w:val="single"/>
        </w:rPr>
        <w:t>Õlakud:</w:t>
      </w:r>
      <w:r w:rsidRPr="00EB0839">
        <w:rPr>
          <w:rFonts w:cstheme="minorHAnsi"/>
          <w:bCs/>
        </w:rPr>
        <w:t xml:space="preserve"> Õlakud on valmistatud põhimaterjalist.</w:t>
      </w:r>
    </w:p>
    <w:p w:rsidR="00460A6F" w:rsidRPr="00EB0839" w:rsidRDefault="00460A6F" w:rsidP="00F66E2A">
      <w:pPr>
        <w:tabs>
          <w:tab w:val="left" w:pos="743"/>
        </w:tabs>
        <w:spacing w:after="0" w:line="240" w:lineRule="auto"/>
        <w:ind w:left="885" w:right="3"/>
        <w:jc w:val="both"/>
        <w:rPr>
          <w:rFonts w:cstheme="minorHAnsi"/>
          <w:bCs/>
        </w:rPr>
      </w:pPr>
      <w:r w:rsidRPr="00EB0839">
        <w:rPr>
          <w:rFonts w:cstheme="minorHAnsi"/>
          <w:bCs/>
        </w:rPr>
        <w:t xml:space="preserve">Õlaku pealmine pool on töödeldud liimiriidega (õlaku pealmine osa kuni murdejooneni). </w:t>
      </w:r>
    </w:p>
    <w:p w:rsidR="00460A6F" w:rsidRPr="00EB0839" w:rsidRDefault="00460A6F" w:rsidP="00F66E2A">
      <w:pPr>
        <w:tabs>
          <w:tab w:val="left" w:pos="743"/>
        </w:tabs>
        <w:spacing w:after="0" w:line="240" w:lineRule="auto"/>
        <w:ind w:left="885" w:right="3"/>
        <w:jc w:val="both"/>
        <w:rPr>
          <w:rFonts w:cstheme="minorHAnsi"/>
          <w:bCs/>
        </w:rPr>
      </w:pPr>
      <w:r w:rsidRPr="00EB0839">
        <w:rPr>
          <w:rFonts w:cstheme="minorHAnsi"/>
          <w:bCs/>
        </w:rPr>
        <w:t>Õlaku alumisel poolel on pael kitsama otsa kinnitamiseks.</w:t>
      </w:r>
    </w:p>
    <w:p w:rsidR="00460A6F" w:rsidRPr="00EB0839" w:rsidRDefault="00460A6F" w:rsidP="00F66E2A">
      <w:pPr>
        <w:tabs>
          <w:tab w:val="left" w:pos="743"/>
        </w:tabs>
        <w:spacing w:after="0" w:line="240" w:lineRule="auto"/>
        <w:ind w:left="885" w:right="3"/>
        <w:jc w:val="both"/>
        <w:rPr>
          <w:rFonts w:cstheme="minorHAnsi"/>
          <w:bCs/>
        </w:rPr>
      </w:pPr>
      <w:r w:rsidRPr="00EB0839">
        <w:rPr>
          <w:rFonts w:cstheme="minorHAnsi"/>
          <w:bCs/>
        </w:rPr>
        <w:t>Õlaku mõlemas otsas on nööpaugud. Õlak kinnitub pooleks murtuna vorminööbiga mantli õlale.</w:t>
      </w:r>
    </w:p>
    <w:p w:rsidR="00CB4104" w:rsidRPr="00EB0839" w:rsidRDefault="00460A6F" w:rsidP="00F66E2A">
      <w:pPr>
        <w:tabs>
          <w:tab w:val="left" w:pos="743"/>
        </w:tabs>
        <w:spacing w:after="0" w:line="240" w:lineRule="auto"/>
        <w:ind w:left="885" w:right="3"/>
        <w:jc w:val="both"/>
        <w:rPr>
          <w:rFonts w:cstheme="minorHAnsi"/>
          <w:bCs/>
        </w:rPr>
      </w:pPr>
      <w:r w:rsidRPr="00EB0839">
        <w:rPr>
          <w:rFonts w:cstheme="minorHAnsi"/>
          <w:bCs/>
        </w:rPr>
        <w:t xml:space="preserve">Õlakule on tikitud sõjaväelise auastme eraldusmärk. </w:t>
      </w:r>
    </w:p>
    <w:p w:rsidR="00B509DD" w:rsidRPr="00EB0839" w:rsidRDefault="00B509DD" w:rsidP="00F66E2A">
      <w:pPr>
        <w:tabs>
          <w:tab w:val="left" w:pos="743"/>
        </w:tabs>
        <w:spacing w:after="0" w:line="240" w:lineRule="auto"/>
        <w:ind w:left="885" w:right="3"/>
        <w:jc w:val="both"/>
        <w:rPr>
          <w:rFonts w:cstheme="minorHAnsi"/>
          <w:bCs/>
        </w:rPr>
      </w:pPr>
    </w:p>
    <w:p w:rsidR="00CB4104" w:rsidRPr="00EB0839" w:rsidRDefault="007122DA" w:rsidP="00F66E2A">
      <w:pPr>
        <w:spacing w:after="0" w:line="240" w:lineRule="auto"/>
        <w:ind w:left="885" w:right="3"/>
        <w:jc w:val="both"/>
        <w:rPr>
          <w:rFonts w:cstheme="minorHAnsi"/>
          <w:bCs/>
        </w:rPr>
      </w:pPr>
      <w:r w:rsidRPr="00EB0839">
        <w:rPr>
          <w:rFonts w:cstheme="minorHAnsi"/>
          <w:bCs/>
        </w:rPr>
        <w:t>Õlakute kirjeldused on täpsemalt välja toodud MaV, MeV</w:t>
      </w:r>
      <w:r w:rsidR="00AC2D03" w:rsidRPr="00EB0839">
        <w:rPr>
          <w:rFonts w:cstheme="minorHAnsi"/>
          <w:bCs/>
        </w:rPr>
        <w:t>, orkestrantide</w:t>
      </w:r>
      <w:r w:rsidRPr="00EB0839">
        <w:rPr>
          <w:rFonts w:cstheme="minorHAnsi"/>
          <w:bCs/>
        </w:rPr>
        <w:t xml:space="preserve"> ja kadettide tavavormi mantli õlakute tehnilistes kirjeldustes.</w:t>
      </w:r>
    </w:p>
    <w:p w:rsidR="007122DA" w:rsidRPr="00EB0839" w:rsidRDefault="007122DA" w:rsidP="00F66E2A">
      <w:pPr>
        <w:spacing w:after="0" w:line="240" w:lineRule="auto"/>
        <w:ind w:left="885" w:right="3"/>
        <w:jc w:val="both"/>
        <w:rPr>
          <w:rFonts w:cstheme="minorHAnsi"/>
          <w:bCs/>
        </w:rPr>
      </w:pPr>
    </w:p>
    <w:p w:rsidR="00460A6F" w:rsidRPr="00EB0839" w:rsidRDefault="00460A6F" w:rsidP="00F66E2A">
      <w:pPr>
        <w:spacing w:after="0" w:line="240" w:lineRule="auto"/>
        <w:ind w:left="885"/>
        <w:jc w:val="both"/>
        <w:rPr>
          <w:rFonts w:cstheme="minorHAnsi"/>
          <w:color w:val="000000"/>
          <w:u w:val="single"/>
        </w:rPr>
      </w:pPr>
      <w:r w:rsidRPr="00EB0839">
        <w:rPr>
          <w:rFonts w:cstheme="minorHAnsi"/>
          <w:color w:val="000000"/>
          <w:u w:val="single"/>
        </w:rPr>
        <w:t>Maaväe, õhuväe ja orkestrantide mantlite varrukatele on kinnitatud eraldusmärgid (</w:t>
      </w:r>
      <w:r w:rsidRPr="00EB0839">
        <w:rPr>
          <w:rFonts w:cstheme="minorHAnsi"/>
          <w:color w:val="000000"/>
        </w:rPr>
        <w:t>MeV ning MaV, ÕV ja MeV kadettide mantlitel ei ole eraldusmärke).</w:t>
      </w:r>
    </w:p>
    <w:p w:rsidR="00460A6F" w:rsidRPr="00EB0839" w:rsidRDefault="00460A6F" w:rsidP="00F66E2A">
      <w:pPr>
        <w:spacing w:after="0" w:line="240" w:lineRule="auto"/>
        <w:ind w:left="885"/>
        <w:jc w:val="both"/>
        <w:rPr>
          <w:rFonts w:cstheme="minorHAnsi"/>
        </w:rPr>
      </w:pPr>
      <w:r w:rsidRPr="00EB0839">
        <w:rPr>
          <w:rFonts w:cstheme="minorHAnsi"/>
        </w:rPr>
        <w:t>Paralleelselt mansetiga (vastu manseti serva) on varrukal kardpael (kardpaela laius oleneb kaitseväelase auastmest). Kardpaelast 1,0 cm kõrgemal, varruka välisküljel, on  ohvitseritunnus (vastavalt kaitseväelase auastmele). Ohvitseritunnus on tootel paaris (lõvid vaatavad liikumise suunas).</w:t>
      </w:r>
    </w:p>
    <w:p w:rsidR="007122DA" w:rsidRPr="00EB0839" w:rsidRDefault="007122DA" w:rsidP="00F66E2A">
      <w:pPr>
        <w:spacing w:after="0" w:line="240" w:lineRule="auto"/>
        <w:ind w:left="885"/>
        <w:jc w:val="both"/>
        <w:rPr>
          <w:rFonts w:cstheme="minorHAnsi"/>
        </w:rPr>
      </w:pPr>
      <w:r w:rsidRPr="00EB0839">
        <w:rPr>
          <w:rFonts w:cstheme="minorHAnsi"/>
        </w:rPr>
        <w:t>Kardpaela kirjeldus ja asukoht on kinnitatud kaitseministri 17.12.2015 määruses nr 32 „Sõjaväelise auastme eraldusmärgid“.</w:t>
      </w:r>
    </w:p>
    <w:p w:rsidR="00460A6F" w:rsidRPr="00EB0839" w:rsidRDefault="00460A6F" w:rsidP="00F66E2A">
      <w:pPr>
        <w:spacing w:after="0" w:line="240" w:lineRule="auto"/>
        <w:ind w:left="885"/>
        <w:jc w:val="both"/>
        <w:rPr>
          <w:rFonts w:cstheme="minorHAnsi"/>
        </w:rPr>
      </w:pPr>
    </w:p>
    <w:p w:rsidR="00CB4104" w:rsidRPr="00EB0839" w:rsidRDefault="00460A6F" w:rsidP="00F66E2A">
      <w:pPr>
        <w:spacing w:after="0" w:line="240" w:lineRule="auto"/>
        <w:ind w:left="885"/>
        <w:jc w:val="both"/>
        <w:rPr>
          <w:rFonts w:cstheme="minorHAnsi"/>
          <w:bCs/>
        </w:rPr>
      </w:pPr>
      <w:r w:rsidRPr="00EB0839">
        <w:rPr>
          <w:rFonts w:cstheme="minorHAnsi"/>
          <w:color w:val="000000"/>
        </w:rPr>
        <w:t xml:space="preserve">Maaväe, õhuväe ja orkestrantide mantlitel on krae nurkades </w:t>
      </w:r>
      <w:r w:rsidRPr="00EB0839">
        <w:rPr>
          <w:rFonts w:cstheme="minorHAnsi"/>
        </w:rPr>
        <w:t>(krae nurk mitte teravam kui 85˚) lõkmed.</w:t>
      </w:r>
      <w:r w:rsidRPr="00EB0839">
        <w:rPr>
          <w:rFonts w:cstheme="minorHAnsi"/>
          <w:bCs/>
        </w:rPr>
        <w:t xml:space="preserve"> </w:t>
      </w:r>
    </w:p>
    <w:p w:rsidR="00460A6F" w:rsidRPr="00EB0839" w:rsidRDefault="00460A6F" w:rsidP="00F66E2A">
      <w:pPr>
        <w:spacing w:after="0" w:line="240" w:lineRule="auto"/>
        <w:ind w:left="885"/>
        <w:jc w:val="both"/>
        <w:rPr>
          <w:rFonts w:cstheme="minorHAnsi"/>
          <w:bCs/>
        </w:rPr>
      </w:pPr>
      <w:r w:rsidRPr="00EB0839">
        <w:rPr>
          <w:rFonts w:cstheme="minorHAnsi"/>
          <w:bCs/>
          <w:u w:val="single"/>
        </w:rPr>
        <w:t>MaV ja MeV kadettide mantlil lõkmed puuduvad.</w:t>
      </w:r>
    </w:p>
    <w:p w:rsidR="00460A6F" w:rsidRPr="00EB0839" w:rsidRDefault="00460A6F" w:rsidP="00F66E2A">
      <w:pPr>
        <w:spacing w:after="0" w:line="240" w:lineRule="auto"/>
        <w:ind w:left="885"/>
        <w:jc w:val="both"/>
        <w:rPr>
          <w:rFonts w:cstheme="minorHAnsi"/>
          <w:bCs/>
        </w:rPr>
      </w:pPr>
    </w:p>
    <w:p w:rsidR="00460A6F" w:rsidRPr="00EB0839" w:rsidRDefault="00460A6F" w:rsidP="00F66E2A">
      <w:pPr>
        <w:spacing w:after="0" w:line="240" w:lineRule="auto"/>
        <w:ind w:left="885" w:hanging="567"/>
        <w:contextualSpacing/>
        <w:jc w:val="both"/>
        <w:rPr>
          <w:rFonts w:cstheme="minorHAnsi"/>
        </w:rPr>
      </w:pPr>
      <w:r w:rsidRPr="00EB0839">
        <w:rPr>
          <w:rFonts w:cstheme="minorHAnsi"/>
        </w:rPr>
        <w:tab/>
        <w:t>Toote valmistamiseks vajalikud materjalid peavad vastama vähemalt järgmistele hooldustingimustele:</w:t>
      </w:r>
    </w:p>
    <w:p w:rsidR="00460A6F" w:rsidRPr="00EB0839" w:rsidRDefault="00460A6F" w:rsidP="00F66E2A">
      <w:pPr>
        <w:spacing w:after="0" w:line="240" w:lineRule="auto"/>
        <w:ind w:left="885" w:hanging="567"/>
        <w:contextualSpacing/>
        <w:jc w:val="both"/>
        <w:rPr>
          <w:rFonts w:cstheme="minorHAnsi"/>
        </w:rPr>
      </w:pPr>
    </w:p>
    <w:p w:rsidR="00460A6F" w:rsidRPr="00EB0839" w:rsidRDefault="00460A6F" w:rsidP="00F66E2A">
      <w:pPr>
        <w:spacing w:after="0" w:line="240" w:lineRule="auto"/>
        <w:ind w:left="708" w:firstLine="708"/>
        <w:jc w:val="both"/>
        <w:rPr>
          <w:rFonts w:cstheme="minorHAnsi"/>
        </w:rPr>
      </w:pPr>
      <w:r w:rsidRPr="00EB0839">
        <w:rPr>
          <w:rFonts w:cstheme="minorHAnsi"/>
        </w:rPr>
        <w:object w:dxaOrig="40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4.5pt" o:ole="">
            <v:imagedata r:id="rId7" o:title=""/>
          </v:shape>
          <o:OLEObject Type="Embed" ProgID="PBrush" ShapeID="_x0000_i1025" DrawAspect="Content" ObjectID="_1701529276" r:id="rId8"/>
        </w:object>
      </w:r>
      <w:r w:rsidR="00CC20BB" w:rsidRPr="00EB0839">
        <w:rPr>
          <w:rFonts w:cstheme="minorHAnsi"/>
        </w:rPr>
        <w:t xml:space="preserve"> </w:t>
      </w:r>
      <w:r w:rsidR="00CC20BB" w:rsidRPr="00EB0839">
        <w:rPr>
          <w:rFonts w:cstheme="minorHAnsi"/>
        </w:rPr>
        <w:object w:dxaOrig="255" w:dyaOrig="285">
          <v:shape id="_x0000_i1026" type="#_x0000_t75" style="width:13pt;height:14.5pt" o:ole="">
            <v:imagedata r:id="rId9" o:title=""/>
          </v:shape>
          <o:OLEObject Type="Embed" ProgID="PBrush" ShapeID="_x0000_i1026" DrawAspect="Content" ObjectID="_1701529277" r:id="rId10"/>
        </w:object>
      </w:r>
      <w:r w:rsidR="00CC20BB" w:rsidRPr="00EB0839">
        <w:rPr>
          <w:rFonts w:cstheme="minorHAnsi"/>
        </w:rPr>
        <w:t xml:space="preserve"> </w:t>
      </w:r>
      <w:r w:rsidR="00CC20BB" w:rsidRPr="00EB0839">
        <w:rPr>
          <w:rFonts w:cstheme="minorHAnsi"/>
        </w:rPr>
        <w:object w:dxaOrig="405" w:dyaOrig="225">
          <v:shape id="_x0000_i1027" type="#_x0000_t75" style="width:20.5pt;height:11.5pt" o:ole="">
            <v:imagedata r:id="rId11" o:title=""/>
          </v:shape>
          <o:OLEObject Type="Embed" ProgID="PBrush" ShapeID="_x0000_i1027" DrawAspect="Content" ObjectID="_1701529278" r:id="rId12"/>
        </w:object>
      </w:r>
      <w:r w:rsidR="00CC20BB" w:rsidRPr="00EB0839">
        <w:rPr>
          <w:rFonts w:cstheme="minorHAnsi"/>
        </w:rPr>
        <w:t xml:space="preserve"> </w:t>
      </w:r>
      <w:r w:rsidR="00CC20BB" w:rsidRPr="00EB0839">
        <w:rPr>
          <w:rFonts w:cstheme="minorHAnsi"/>
        </w:rPr>
        <w:object w:dxaOrig="225" w:dyaOrig="225">
          <v:shape id="_x0000_i1028" type="#_x0000_t75" style="width:11.5pt;height:11.5pt" o:ole="">
            <v:imagedata r:id="rId13" o:title=""/>
          </v:shape>
          <o:OLEObject Type="Embed" ProgID="PBrush" ShapeID="_x0000_i1028" DrawAspect="Content" ObjectID="_1701529279" r:id="rId14"/>
        </w:object>
      </w:r>
      <w:r w:rsidR="00CC20BB" w:rsidRPr="00EB0839">
        <w:rPr>
          <w:rFonts w:cstheme="minorHAnsi"/>
        </w:rPr>
        <w:t xml:space="preserve"> </w:t>
      </w:r>
      <w:r w:rsidR="00CC20BB" w:rsidRPr="00EB0839">
        <w:rPr>
          <w:rFonts w:cstheme="minorHAnsi"/>
        </w:rPr>
        <w:object w:dxaOrig="330" w:dyaOrig="270">
          <v:shape id="_x0000_i1029" type="#_x0000_t75" style="width:16.5pt;height:13.5pt" o:ole="">
            <v:imagedata r:id="rId15" o:title=""/>
          </v:shape>
          <o:OLEObject Type="Embed" ProgID="PBrush" ShapeID="_x0000_i1029" DrawAspect="Content" ObjectID="_1701529280" r:id="rId16"/>
        </w:object>
      </w:r>
    </w:p>
    <w:p w:rsidR="00460A6F" w:rsidRPr="00EB0839" w:rsidRDefault="00CC20BB" w:rsidP="00F66E2A">
      <w:pPr>
        <w:spacing w:after="0" w:line="240" w:lineRule="auto"/>
        <w:jc w:val="both"/>
        <w:rPr>
          <w:rFonts w:cstheme="minorHAnsi"/>
        </w:rPr>
      </w:pPr>
      <w:r w:rsidRPr="00EB0839">
        <w:rPr>
          <w:rFonts w:cstheme="minorHAnsi"/>
        </w:rPr>
        <w:t xml:space="preserve"> </w:t>
      </w:r>
    </w:p>
    <w:p w:rsidR="00460A6F" w:rsidRPr="00EB0839" w:rsidRDefault="00460A6F" w:rsidP="00F66E2A">
      <w:pPr>
        <w:pStyle w:val="ListParagraph"/>
        <w:numPr>
          <w:ilvl w:val="1"/>
          <w:numId w:val="2"/>
        </w:numPr>
        <w:spacing w:after="0" w:line="240" w:lineRule="auto"/>
        <w:ind w:left="1134" w:hanging="567"/>
        <w:jc w:val="both"/>
        <w:rPr>
          <w:rFonts w:cstheme="minorHAnsi"/>
        </w:rPr>
      </w:pPr>
      <w:r w:rsidRPr="00EB0839">
        <w:rPr>
          <w:rFonts w:cstheme="minorHAnsi"/>
        </w:rPr>
        <w:t>Üldnõuded</w:t>
      </w:r>
    </w:p>
    <w:p w:rsidR="00CC20BB" w:rsidRPr="00EB0839" w:rsidRDefault="00CC20BB" w:rsidP="00F66E2A">
      <w:pPr>
        <w:pStyle w:val="ListParagraph"/>
        <w:spacing w:after="0" w:line="240" w:lineRule="auto"/>
        <w:ind w:left="885"/>
        <w:jc w:val="both"/>
        <w:rPr>
          <w:rFonts w:cstheme="minorHAnsi"/>
        </w:rPr>
      </w:pPr>
    </w:p>
    <w:p w:rsidR="00460A6F" w:rsidRPr="00EB0839" w:rsidRDefault="00460A6F" w:rsidP="00F66E2A">
      <w:pPr>
        <w:spacing w:after="0" w:line="240" w:lineRule="auto"/>
        <w:ind w:left="885"/>
        <w:contextualSpacing/>
        <w:jc w:val="both"/>
        <w:rPr>
          <w:rFonts w:cstheme="minorHAnsi"/>
        </w:rPr>
      </w:pPr>
      <w:r w:rsidRPr="00EB0839">
        <w:rPr>
          <w:rFonts w:cstheme="minorHAnsi"/>
        </w:rPr>
        <w:t xml:space="preserve">Toode on valmistatud tehnilise kirjelduse põhjal. Toote valmistamiseks vajalikud materjalid vastavad tehnilises kirjelduses kehtestatud nõuetele või on nendega samaväärsed. </w:t>
      </w:r>
    </w:p>
    <w:p w:rsidR="00460A6F" w:rsidRPr="00EB0839" w:rsidRDefault="00460A6F" w:rsidP="00F66E2A">
      <w:pPr>
        <w:spacing w:after="0" w:line="240" w:lineRule="auto"/>
        <w:ind w:left="885"/>
        <w:contextualSpacing/>
        <w:jc w:val="both"/>
        <w:rPr>
          <w:rFonts w:cstheme="minorHAnsi"/>
        </w:rPr>
      </w:pPr>
      <w:r w:rsidRPr="00EB0839">
        <w:rPr>
          <w:rFonts w:cstheme="minorHAnsi"/>
        </w:rPr>
        <w:t xml:space="preserve">Tootja peab kindlustama, et kõik tema poolt kasutatavad materjalid on kooskõlas </w:t>
      </w:r>
      <w:r w:rsidR="00CB4104" w:rsidRPr="00EB0839">
        <w:rPr>
          <w:rFonts w:cstheme="minorHAnsi"/>
        </w:rPr>
        <w:t xml:space="preserve">käesoleva tehnilise kirjelduse </w:t>
      </w:r>
      <w:r w:rsidRPr="00EB0839">
        <w:rPr>
          <w:rFonts w:cstheme="minorHAnsi"/>
        </w:rPr>
        <w:t>punktis 2 esitatud nõuetega.</w:t>
      </w:r>
    </w:p>
    <w:p w:rsidR="00460A6F" w:rsidRPr="00EB0839" w:rsidRDefault="00460A6F" w:rsidP="00F66E2A">
      <w:pPr>
        <w:spacing w:after="0" w:line="240" w:lineRule="auto"/>
        <w:contextualSpacing/>
        <w:jc w:val="both"/>
        <w:rPr>
          <w:rFonts w:cstheme="minorHAnsi"/>
        </w:rPr>
      </w:pPr>
    </w:p>
    <w:p w:rsidR="00460A6F" w:rsidRPr="00EB0839" w:rsidRDefault="00460A6F" w:rsidP="00F66E2A">
      <w:pPr>
        <w:pStyle w:val="ListParagraph"/>
        <w:numPr>
          <w:ilvl w:val="1"/>
          <w:numId w:val="2"/>
        </w:numPr>
        <w:spacing w:after="0" w:line="240" w:lineRule="auto"/>
        <w:ind w:left="1134" w:hanging="567"/>
        <w:jc w:val="both"/>
        <w:rPr>
          <w:rFonts w:cstheme="minorHAnsi"/>
        </w:rPr>
      </w:pPr>
      <w:r w:rsidRPr="00EB0839">
        <w:rPr>
          <w:rFonts w:cstheme="minorHAnsi"/>
        </w:rPr>
        <w:t>Juurdelõikus</w:t>
      </w:r>
    </w:p>
    <w:p w:rsidR="00B509DD" w:rsidRPr="00EB0839" w:rsidRDefault="00B509DD" w:rsidP="00F66E2A">
      <w:pPr>
        <w:pStyle w:val="ListParagraph"/>
        <w:spacing w:after="0" w:line="240" w:lineRule="auto"/>
        <w:ind w:left="930"/>
        <w:jc w:val="both"/>
        <w:rPr>
          <w:rFonts w:cstheme="minorHAnsi"/>
        </w:rPr>
      </w:pPr>
    </w:p>
    <w:p w:rsidR="00F66E2A" w:rsidRPr="00EB0839" w:rsidRDefault="00B509DD" w:rsidP="00F66E2A">
      <w:pPr>
        <w:pStyle w:val="ListParagraph"/>
        <w:numPr>
          <w:ilvl w:val="0"/>
          <w:numId w:val="3"/>
        </w:numPr>
        <w:spacing w:after="0" w:line="240" w:lineRule="auto"/>
        <w:ind w:left="1701" w:hanging="567"/>
        <w:jc w:val="both"/>
        <w:rPr>
          <w:rFonts w:cstheme="minorHAnsi"/>
        </w:rPr>
      </w:pPr>
      <w:r w:rsidRPr="00EB0839">
        <w:rPr>
          <w:rFonts w:cstheme="minorHAnsi"/>
        </w:rPr>
        <w:lastRenderedPageBreak/>
        <w:t xml:space="preserve">Tootja konstrueerib ise toote lõiked. </w:t>
      </w:r>
    </w:p>
    <w:p w:rsidR="00B509DD" w:rsidRPr="00EB0839" w:rsidRDefault="00B509DD" w:rsidP="00F66E2A">
      <w:pPr>
        <w:pStyle w:val="ListParagraph"/>
        <w:numPr>
          <w:ilvl w:val="0"/>
          <w:numId w:val="3"/>
        </w:numPr>
        <w:spacing w:after="0" w:line="240" w:lineRule="auto"/>
        <w:ind w:left="1701" w:hanging="567"/>
        <w:jc w:val="both"/>
        <w:rPr>
          <w:rFonts w:cstheme="minorHAnsi"/>
        </w:rPr>
      </w:pPr>
      <w:r w:rsidRPr="00EB0839">
        <w:rPr>
          <w:rFonts w:cstheme="minorHAnsi"/>
        </w:rPr>
        <w:t>Lõime suund ühtib materjalil ja lekaalil.</w:t>
      </w:r>
    </w:p>
    <w:p w:rsidR="00B509DD" w:rsidRPr="00EB0839" w:rsidRDefault="00B509DD" w:rsidP="00F66E2A">
      <w:pPr>
        <w:pStyle w:val="ListParagraph"/>
        <w:numPr>
          <w:ilvl w:val="0"/>
          <w:numId w:val="3"/>
        </w:numPr>
        <w:tabs>
          <w:tab w:val="left" w:pos="1168"/>
        </w:tabs>
        <w:spacing w:after="0" w:line="240" w:lineRule="auto"/>
        <w:ind w:left="1701" w:hanging="567"/>
        <w:jc w:val="both"/>
        <w:rPr>
          <w:rFonts w:cstheme="minorHAnsi"/>
        </w:rPr>
      </w:pPr>
      <w:r w:rsidRPr="00EB0839">
        <w:rPr>
          <w:rFonts w:cstheme="minorHAnsi"/>
        </w:rPr>
        <w:t>Õmblemist lihtsustavad märgid ei ole mingil moel kahjustanud toote korrektsust ja väljanägemist ei paremalt ega pahemalt poolt.</w:t>
      </w:r>
    </w:p>
    <w:p w:rsidR="00B509DD" w:rsidRPr="00EB0839" w:rsidRDefault="00B509DD" w:rsidP="00F66E2A">
      <w:pPr>
        <w:pStyle w:val="ListParagraph"/>
        <w:numPr>
          <w:ilvl w:val="0"/>
          <w:numId w:val="3"/>
        </w:numPr>
        <w:tabs>
          <w:tab w:val="left" w:pos="1168"/>
        </w:tabs>
        <w:spacing w:after="0" w:line="240" w:lineRule="auto"/>
        <w:ind w:left="1701" w:hanging="567"/>
        <w:jc w:val="both"/>
        <w:rPr>
          <w:rFonts w:cstheme="minorHAnsi"/>
        </w:rPr>
      </w:pPr>
      <w:r w:rsidRPr="00EB0839">
        <w:rPr>
          <w:rFonts w:cstheme="minorHAnsi"/>
        </w:rPr>
        <w:t>Värvierinevuste vältimiseks on kõik ühe toote detailid lõigatud ühest kangast.</w:t>
      </w:r>
    </w:p>
    <w:p w:rsidR="00B509DD" w:rsidRPr="00EB0839" w:rsidRDefault="00B509DD" w:rsidP="00F66E2A">
      <w:pPr>
        <w:pStyle w:val="ListParagraph"/>
        <w:numPr>
          <w:ilvl w:val="0"/>
          <w:numId w:val="3"/>
        </w:numPr>
        <w:tabs>
          <w:tab w:val="left" w:pos="1168"/>
        </w:tabs>
        <w:spacing w:after="0" w:line="240" w:lineRule="auto"/>
        <w:ind w:left="1701" w:hanging="567"/>
        <w:jc w:val="both"/>
        <w:rPr>
          <w:rFonts w:cstheme="minorHAnsi"/>
        </w:rPr>
      </w:pPr>
      <w:r w:rsidRPr="00EB0839">
        <w:rPr>
          <w:rFonts w:cstheme="minorHAnsi"/>
        </w:rPr>
        <w:t>Lõigetel olevad vastasmärgid ja muud vajalikud sisemised punktid on tehtud juurdelõigatud detailidele vastavalt tootja poolt väljatöötatud tehnoloogiale.</w:t>
      </w:r>
    </w:p>
    <w:p w:rsidR="00B509DD" w:rsidRPr="00EB0839" w:rsidRDefault="00B509DD" w:rsidP="00F66E2A">
      <w:pPr>
        <w:pStyle w:val="ListParagraph"/>
        <w:numPr>
          <w:ilvl w:val="0"/>
          <w:numId w:val="3"/>
        </w:numPr>
        <w:tabs>
          <w:tab w:val="left" w:pos="567"/>
        </w:tabs>
        <w:spacing w:after="0" w:line="240" w:lineRule="auto"/>
        <w:ind w:left="1701" w:hanging="567"/>
        <w:jc w:val="both"/>
        <w:rPr>
          <w:rFonts w:cstheme="minorHAnsi"/>
          <w:color w:val="000000"/>
        </w:rPr>
      </w:pPr>
      <w:r w:rsidRPr="00EB0839">
        <w:rPr>
          <w:rFonts w:cstheme="minorHAnsi"/>
          <w:bCs/>
        </w:rPr>
        <w:t>Dubleer on korrektselt kinnitatud detailile (ei ole sees kortse, on tugevalt kinni detaili küljes, ei ole läbi detaili nähtav).</w:t>
      </w:r>
    </w:p>
    <w:p w:rsidR="00B509DD" w:rsidRPr="00EB0839" w:rsidRDefault="00B509DD" w:rsidP="00F66E2A">
      <w:pPr>
        <w:spacing w:after="0" w:line="240" w:lineRule="auto"/>
        <w:jc w:val="both"/>
        <w:rPr>
          <w:rFonts w:cstheme="minorHAnsi"/>
        </w:rPr>
      </w:pPr>
    </w:p>
    <w:p w:rsidR="00B509DD" w:rsidRPr="00EB0839" w:rsidRDefault="00B509DD" w:rsidP="00F66E2A">
      <w:pPr>
        <w:pStyle w:val="ListParagraph"/>
        <w:numPr>
          <w:ilvl w:val="1"/>
          <w:numId w:val="2"/>
        </w:numPr>
        <w:spacing w:after="0" w:line="240" w:lineRule="auto"/>
        <w:ind w:left="1134" w:hanging="567"/>
        <w:jc w:val="both"/>
        <w:rPr>
          <w:rFonts w:cstheme="minorHAnsi"/>
        </w:rPr>
      </w:pPr>
      <w:r w:rsidRPr="00EB0839">
        <w:rPr>
          <w:rFonts w:cstheme="minorHAnsi"/>
        </w:rPr>
        <w:t>Õmblemine</w:t>
      </w:r>
    </w:p>
    <w:p w:rsidR="00B509DD" w:rsidRPr="00EB0839" w:rsidRDefault="00B509DD" w:rsidP="00F66E2A">
      <w:pPr>
        <w:spacing w:after="0" w:line="240" w:lineRule="auto"/>
        <w:ind w:left="176"/>
        <w:contextualSpacing/>
        <w:jc w:val="both"/>
        <w:rPr>
          <w:rFonts w:cstheme="minorHAnsi"/>
        </w:rPr>
      </w:pPr>
    </w:p>
    <w:p w:rsidR="00B509DD" w:rsidRPr="00EB0839" w:rsidRDefault="00B509DD" w:rsidP="00F66E2A">
      <w:pPr>
        <w:pStyle w:val="ListParagraph"/>
        <w:numPr>
          <w:ilvl w:val="0"/>
          <w:numId w:val="4"/>
        </w:numPr>
        <w:spacing w:after="0" w:line="240" w:lineRule="auto"/>
        <w:ind w:left="1701" w:hanging="567"/>
        <w:jc w:val="both"/>
        <w:rPr>
          <w:rFonts w:cstheme="minorHAnsi"/>
        </w:rPr>
      </w:pPr>
      <w:r w:rsidRPr="00EB0839">
        <w:rPr>
          <w:rFonts w:cstheme="minorHAnsi"/>
        </w:rPr>
        <w:t>Paarisdetailid tootel on sümmeetrilised ja paiknevad keskjoonest ühel kaugusel ning kõrgusel.</w:t>
      </w:r>
    </w:p>
    <w:p w:rsidR="00B509DD" w:rsidRPr="00EB0839" w:rsidRDefault="00B509DD" w:rsidP="00F66E2A">
      <w:pPr>
        <w:pStyle w:val="ListParagraph"/>
        <w:numPr>
          <w:ilvl w:val="0"/>
          <w:numId w:val="4"/>
        </w:numPr>
        <w:spacing w:after="0" w:line="240" w:lineRule="auto"/>
        <w:ind w:left="1701" w:hanging="567"/>
        <w:jc w:val="both"/>
        <w:rPr>
          <w:rFonts w:cstheme="minorHAnsi"/>
        </w:rPr>
      </w:pPr>
      <w:r w:rsidRPr="00EB0839">
        <w:rPr>
          <w:rFonts w:cstheme="minorHAnsi"/>
        </w:rPr>
        <w:lastRenderedPageBreak/>
        <w:t>Kõik õmblused on õmmeldud õige niidi pingega, pistete põimumine toimub süstikpistel materjali kihtide vahel.</w:t>
      </w:r>
    </w:p>
    <w:p w:rsidR="00B509DD" w:rsidRPr="00EB0839" w:rsidRDefault="00B509DD" w:rsidP="00F66E2A">
      <w:pPr>
        <w:pStyle w:val="ListParagraph"/>
        <w:numPr>
          <w:ilvl w:val="0"/>
          <w:numId w:val="4"/>
        </w:numPr>
        <w:spacing w:after="0" w:line="240" w:lineRule="auto"/>
        <w:ind w:left="1701" w:hanging="567"/>
        <w:jc w:val="both"/>
        <w:rPr>
          <w:rFonts w:cstheme="minorHAnsi"/>
        </w:rPr>
      </w:pPr>
      <w:r w:rsidRPr="00EB0839">
        <w:rPr>
          <w:rFonts w:cstheme="minorHAnsi"/>
        </w:rPr>
        <w:t>Õmblused on sirged, ilma kõverusteta.</w:t>
      </w:r>
      <w:r w:rsidRPr="00EB0839">
        <w:rPr>
          <w:rFonts w:cstheme="minorHAnsi"/>
        </w:rPr>
        <w:tab/>
      </w:r>
    </w:p>
    <w:p w:rsidR="00B509DD" w:rsidRPr="00EB0839" w:rsidRDefault="00B509DD" w:rsidP="00F66E2A">
      <w:pPr>
        <w:pStyle w:val="ListParagraph"/>
        <w:numPr>
          <w:ilvl w:val="0"/>
          <w:numId w:val="4"/>
        </w:numPr>
        <w:spacing w:after="0" w:line="240" w:lineRule="auto"/>
        <w:ind w:left="1701" w:hanging="567"/>
        <w:jc w:val="both"/>
        <w:rPr>
          <w:rFonts w:cstheme="minorHAnsi"/>
        </w:rPr>
      </w:pPr>
      <w:r w:rsidRPr="00EB0839">
        <w:rPr>
          <w:rFonts w:cstheme="minorHAnsi"/>
        </w:rPr>
        <w:t xml:space="preserve">Kõik õmblused on mõlemast otsast edasi-tagasi kinnitatud ning kinnitus asub täpselt õmblusjoonel. </w:t>
      </w:r>
    </w:p>
    <w:p w:rsidR="00B509DD" w:rsidRPr="00EB0839" w:rsidRDefault="00B509DD" w:rsidP="00F66E2A">
      <w:pPr>
        <w:pStyle w:val="ListParagraph"/>
        <w:numPr>
          <w:ilvl w:val="0"/>
          <w:numId w:val="4"/>
        </w:numPr>
        <w:spacing w:after="0" w:line="240" w:lineRule="auto"/>
        <w:ind w:left="1701" w:hanging="567"/>
        <w:jc w:val="both"/>
        <w:rPr>
          <w:rFonts w:cstheme="minorHAnsi"/>
        </w:rPr>
      </w:pPr>
      <w:r w:rsidRPr="00EB0839">
        <w:rPr>
          <w:rFonts w:cstheme="minorHAnsi"/>
        </w:rPr>
        <w:t>Jätkukohad õmblustes on märkamatud. Jätkukohti ei ole väikedetailidel.</w:t>
      </w:r>
    </w:p>
    <w:p w:rsidR="00B509DD" w:rsidRPr="00EB0839" w:rsidRDefault="00B509DD" w:rsidP="00F66E2A">
      <w:pPr>
        <w:pStyle w:val="ListParagraph"/>
        <w:numPr>
          <w:ilvl w:val="0"/>
          <w:numId w:val="4"/>
        </w:numPr>
        <w:spacing w:after="0" w:line="240" w:lineRule="auto"/>
        <w:ind w:left="1701" w:hanging="567"/>
        <w:jc w:val="both"/>
        <w:rPr>
          <w:rFonts w:cstheme="minorHAnsi"/>
        </w:rPr>
      </w:pPr>
      <w:r w:rsidRPr="00EB0839">
        <w:rPr>
          <w:rFonts w:cstheme="minorHAnsi"/>
        </w:rPr>
        <w:t>Materjal ei ole purunenud nõelatorke kohtades.</w:t>
      </w:r>
    </w:p>
    <w:p w:rsidR="00B509DD" w:rsidRPr="00EB0839" w:rsidRDefault="00B509DD" w:rsidP="00F66E2A">
      <w:pPr>
        <w:pStyle w:val="ListParagraph"/>
        <w:numPr>
          <w:ilvl w:val="0"/>
          <w:numId w:val="4"/>
        </w:numPr>
        <w:spacing w:after="0" w:line="240" w:lineRule="auto"/>
        <w:ind w:left="1701" w:hanging="567"/>
        <w:jc w:val="both"/>
        <w:rPr>
          <w:rFonts w:cstheme="minorHAnsi"/>
        </w:rPr>
      </w:pPr>
      <w:r w:rsidRPr="00EB0839">
        <w:rPr>
          <w:rFonts w:cstheme="minorHAnsi"/>
          <w:bCs/>
        </w:rPr>
        <w:t>Nööpaugud ei hargne.</w:t>
      </w:r>
    </w:p>
    <w:p w:rsidR="00B509DD" w:rsidRPr="00EB0839" w:rsidRDefault="00B509DD" w:rsidP="00F66E2A">
      <w:pPr>
        <w:pStyle w:val="ListParagraph"/>
        <w:numPr>
          <w:ilvl w:val="0"/>
          <w:numId w:val="4"/>
        </w:numPr>
        <w:spacing w:after="0" w:line="240" w:lineRule="auto"/>
        <w:ind w:left="1701" w:hanging="567"/>
        <w:jc w:val="both"/>
        <w:rPr>
          <w:rFonts w:cstheme="minorHAnsi"/>
        </w:rPr>
      </w:pPr>
      <w:r w:rsidRPr="00EB0839">
        <w:rPr>
          <w:rFonts w:cstheme="minorHAnsi"/>
        </w:rPr>
        <w:t>Kõik ühendusõmblused on õmmeldud paralleelselt detaili lõikeservaga.</w:t>
      </w:r>
    </w:p>
    <w:p w:rsidR="00B509DD" w:rsidRPr="00EB0839" w:rsidRDefault="00F66E2A" w:rsidP="00F66E2A">
      <w:pPr>
        <w:pStyle w:val="ListParagraph"/>
        <w:numPr>
          <w:ilvl w:val="0"/>
          <w:numId w:val="4"/>
        </w:numPr>
        <w:spacing w:after="0" w:line="240" w:lineRule="auto"/>
        <w:ind w:left="1701" w:hanging="567"/>
        <w:jc w:val="both"/>
        <w:rPr>
          <w:rFonts w:cstheme="minorHAnsi"/>
        </w:rPr>
      </w:pPr>
      <w:r w:rsidRPr="00EB0839">
        <w:rPr>
          <w:rFonts w:cstheme="minorHAnsi"/>
        </w:rPr>
        <w:t>Piste tihedus 3-4 pistet/</w:t>
      </w:r>
      <w:r w:rsidR="00B509DD" w:rsidRPr="00EB0839">
        <w:rPr>
          <w:rFonts w:cstheme="minorHAnsi"/>
        </w:rPr>
        <w:t xml:space="preserve">cm. NB! Nurkades pistete tihedus ei muutu. </w:t>
      </w:r>
    </w:p>
    <w:p w:rsidR="00B509DD" w:rsidRPr="00EB0839" w:rsidRDefault="00B509DD" w:rsidP="00F66E2A">
      <w:pPr>
        <w:pStyle w:val="ListParagraph"/>
        <w:numPr>
          <w:ilvl w:val="0"/>
          <w:numId w:val="4"/>
        </w:numPr>
        <w:spacing w:after="0" w:line="240" w:lineRule="auto"/>
        <w:ind w:left="1701" w:hanging="567"/>
        <w:jc w:val="both"/>
        <w:rPr>
          <w:rFonts w:cstheme="minorHAnsi"/>
        </w:rPr>
      </w:pPr>
      <w:r w:rsidRPr="00EB0839">
        <w:rPr>
          <w:rFonts w:cstheme="minorHAnsi"/>
          <w:color w:val="000000"/>
          <w:u w:val="single"/>
        </w:rPr>
        <w:t>Kaks paralleelset tepingut (0,2 cm ja 1,5 cm) on</w:t>
      </w:r>
      <w:r w:rsidRPr="00EB0839">
        <w:rPr>
          <w:rFonts w:cstheme="minorHAnsi"/>
          <w:color w:val="000000"/>
        </w:rPr>
        <w:t xml:space="preserve">: krae serv, reväärid, hõlma eesääred, </w:t>
      </w:r>
      <w:r w:rsidRPr="00EB0839">
        <w:rPr>
          <w:rFonts w:cstheme="minorHAnsi"/>
        </w:rPr>
        <w:t>taskuklapid,</w:t>
      </w:r>
      <w:r w:rsidRPr="00EB0839">
        <w:rPr>
          <w:rFonts w:cstheme="minorHAnsi"/>
          <w:color w:val="000000"/>
        </w:rPr>
        <w:t xml:space="preserve"> pagunid, varrukamanseti ülaserv, selja tugevdusdetailid ja figuurne põõn. </w:t>
      </w:r>
    </w:p>
    <w:p w:rsidR="00B509DD" w:rsidRPr="00EB0839" w:rsidRDefault="00B509DD" w:rsidP="00F66E2A">
      <w:pPr>
        <w:pStyle w:val="ListParagraph"/>
        <w:numPr>
          <w:ilvl w:val="0"/>
          <w:numId w:val="4"/>
        </w:numPr>
        <w:spacing w:after="0" w:line="240" w:lineRule="auto"/>
        <w:ind w:left="1701" w:hanging="567"/>
        <w:jc w:val="both"/>
        <w:rPr>
          <w:rFonts w:cstheme="minorHAnsi"/>
        </w:rPr>
      </w:pPr>
      <w:r w:rsidRPr="00EB0839">
        <w:rPr>
          <w:rFonts w:cstheme="minorHAnsi"/>
          <w:color w:val="000000"/>
          <w:u w:val="single"/>
        </w:rPr>
        <w:t>Teping 2,0 cm on allääres</w:t>
      </w:r>
      <w:r w:rsidRPr="00EB0839">
        <w:rPr>
          <w:rFonts w:cstheme="minorHAnsi"/>
          <w:color w:val="000000"/>
        </w:rPr>
        <w:t>.</w:t>
      </w:r>
    </w:p>
    <w:p w:rsidR="00B509DD" w:rsidRPr="00EB0839" w:rsidRDefault="00B509DD" w:rsidP="00F66E2A">
      <w:pPr>
        <w:pStyle w:val="ListParagraph"/>
        <w:numPr>
          <w:ilvl w:val="0"/>
          <w:numId w:val="4"/>
        </w:numPr>
        <w:spacing w:after="0" w:line="240" w:lineRule="auto"/>
        <w:ind w:left="1701" w:hanging="567"/>
        <w:jc w:val="both"/>
        <w:rPr>
          <w:rFonts w:cstheme="minorHAnsi"/>
        </w:rPr>
      </w:pPr>
      <w:r w:rsidRPr="00EB0839">
        <w:rPr>
          <w:rFonts w:cstheme="minorHAnsi"/>
          <w:color w:val="000000"/>
          <w:u w:val="single"/>
        </w:rPr>
        <w:t>Tikkerida õlakul on 0,5 cm</w:t>
      </w:r>
      <w:r w:rsidRPr="00EB0839">
        <w:rPr>
          <w:rFonts w:cstheme="minorHAnsi"/>
          <w:color w:val="000000"/>
        </w:rPr>
        <w:t xml:space="preserve"> kaugusel õlaku äärest (tikkerida ei tohi olla tikandi ega kardpaela peal).</w:t>
      </w:r>
    </w:p>
    <w:p w:rsidR="00B509DD" w:rsidRPr="00EB0839" w:rsidRDefault="00B509DD" w:rsidP="00F66E2A">
      <w:pPr>
        <w:pStyle w:val="ListParagraph"/>
        <w:numPr>
          <w:ilvl w:val="0"/>
          <w:numId w:val="4"/>
        </w:numPr>
        <w:tabs>
          <w:tab w:val="left" w:pos="567"/>
        </w:tabs>
        <w:spacing w:after="0" w:line="240" w:lineRule="auto"/>
        <w:ind w:left="1701" w:hanging="567"/>
        <w:jc w:val="both"/>
        <w:rPr>
          <w:rFonts w:cstheme="minorHAnsi"/>
          <w:color w:val="000000"/>
        </w:rPr>
      </w:pPr>
      <w:r w:rsidRPr="00EB0839">
        <w:rPr>
          <w:rFonts w:cstheme="minorHAnsi"/>
          <w:color w:val="000000"/>
        </w:rPr>
        <w:lastRenderedPageBreak/>
        <w:t>Õlakute tikand on tihe, põhimaterjal ei paista läbi tikandi.</w:t>
      </w:r>
    </w:p>
    <w:p w:rsidR="00B509DD" w:rsidRPr="00EB0839" w:rsidRDefault="00B509DD" w:rsidP="00F66E2A">
      <w:pPr>
        <w:pStyle w:val="ListParagraph"/>
        <w:numPr>
          <w:ilvl w:val="0"/>
          <w:numId w:val="4"/>
        </w:numPr>
        <w:tabs>
          <w:tab w:val="left" w:pos="567"/>
        </w:tabs>
        <w:spacing w:after="0" w:line="240" w:lineRule="auto"/>
        <w:ind w:left="1701" w:hanging="567"/>
        <w:jc w:val="both"/>
        <w:rPr>
          <w:rFonts w:cstheme="minorHAnsi"/>
          <w:color w:val="000000"/>
        </w:rPr>
      </w:pPr>
      <w:r w:rsidRPr="00EB0839">
        <w:rPr>
          <w:rFonts w:cstheme="minorHAnsi"/>
          <w:color w:val="000000"/>
        </w:rPr>
        <w:t>Õlakute tikand ei hargne (tikandi lõpus on kinnituspisted).</w:t>
      </w:r>
    </w:p>
    <w:p w:rsidR="00A74413" w:rsidRPr="00EB0839" w:rsidRDefault="00B509DD" w:rsidP="00F66E2A">
      <w:pPr>
        <w:pStyle w:val="ListParagraph"/>
        <w:numPr>
          <w:ilvl w:val="0"/>
          <w:numId w:val="4"/>
        </w:numPr>
        <w:tabs>
          <w:tab w:val="left" w:pos="567"/>
        </w:tabs>
        <w:spacing w:after="0" w:line="240" w:lineRule="auto"/>
        <w:ind w:left="1701" w:hanging="567"/>
        <w:jc w:val="both"/>
        <w:rPr>
          <w:rFonts w:cstheme="minorHAnsi"/>
          <w:color w:val="000000"/>
        </w:rPr>
      </w:pPr>
      <w:r w:rsidRPr="00EB0839">
        <w:rPr>
          <w:rFonts w:cstheme="minorHAnsi"/>
          <w:color w:val="000000"/>
        </w:rPr>
        <w:t>Õlakutele on kardpael kinnitatud korrektselt (nt õmblus on paralleelselt paela äärega, pael ei ole kortsus).</w:t>
      </w:r>
    </w:p>
    <w:p w:rsidR="00460A6F" w:rsidRPr="00EB0839" w:rsidRDefault="00460A6F" w:rsidP="00F66E2A">
      <w:pPr>
        <w:spacing w:after="0" w:line="240" w:lineRule="auto"/>
        <w:contextualSpacing/>
        <w:jc w:val="both"/>
        <w:rPr>
          <w:rFonts w:cstheme="minorHAnsi"/>
        </w:rPr>
      </w:pPr>
    </w:p>
    <w:p w:rsidR="00460A6F" w:rsidRPr="00EB0839" w:rsidRDefault="00460A6F" w:rsidP="00F66E2A">
      <w:pPr>
        <w:numPr>
          <w:ilvl w:val="1"/>
          <w:numId w:val="2"/>
        </w:numPr>
        <w:spacing w:after="0" w:line="240" w:lineRule="auto"/>
        <w:ind w:left="1134" w:hanging="567"/>
        <w:contextualSpacing/>
        <w:jc w:val="both"/>
        <w:rPr>
          <w:rFonts w:cstheme="minorHAnsi"/>
        </w:rPr>
      </w:pPr>
      <w:r w:rsidRPr="00EB0839">
        <w:rPr>
          <w:rFonts w:cstheme="minorHAnsi"/>
        </w:rPr>
        <w:t>Viimistlus</w:t>
      </w:r>
    </w:p>
    <w:p w:rsidR="00B509DD" w:rsidRPr="00EB0839" w:rsidRDefault="00B509DD" w:rsidP="00F66E2A">
      <w:pPr>
        <w:spacing w:after="0" w:line="240" w:lineRule="auto"/>
        <w:ind w:left="930"/>
        <w:contextualSpacing/>
        <w:jc w:val="both"/>
        <w:rPr>
          <w:rFonts w:cstheme="minorHAnsi"/>
        </w:rPr>
      </w:pPr>
    </w:p>
    <w:p w:rsidR="00B509DD" w:rsidRPr="00EB0839" w:rsidRDefault="00B509DD" w:rsidP="00F66E2A">
      <w:pPr>
        <w:pStyle w:val="ListParagraph"/>
        <w:numPr>
          <w:ilvl w:val="0"/>
          <w:numId w:val="4"/>
        </w:numPr>
        <w:spacing w:after="0" w:line="240" w:lineRule="auto"/>
        <w:ind w:left="1701" w:hanging="567"/>
        <w:jc w:val="both"/>
        <w:rPr>
          <w:rFonts w:cstheme="minorHAnsi"/>
        </w:rPr>
      </w:pPr>
      <w:r w:rsidRPr="00EB0839">
        <w:rPr>
          <w:rFonts w:cstheme="minorHAnsi"/>
        </w:rPr>
        <w:t>Toode on puhastatud lahtistest niidiotstest.</w:t>
      </w:r>
    </w:p>
    <w:p w:rsidR="00B509DD" w:rsidRPr="00EB0839" w:rsidRDefault="00B509DD" w:rsidP="00F66E2A">
      <w:pPr>
        <w:pStyle w:val="ListParagraph"/>
        <w:numPr>
          <w:ilvl w:val="0"/>
          <w:numId w:val="4"/>
        </w:numPr>
        <w:spacing w:after="0" w:line="240" w:lineRule="auto"/>
        <w:ind w:left="1701" w:hanging="567"/>
        <w:jc w:val="both"/>
        <w:rPr>
          <w:rFonts w:cstheme="minorHAnsi"/>
        </w:rPr>
      </w:pPr>
      <w:r w:rsidRPr="00EB0839">
        <w:rPr>
          <w:rFonts w:cstheme="minorHAnsi"/>
        </w:rPr>
        <w:t>Tootel ei ole kuum-niiske töötlemise jälgi.</w:t>
      </w:r>
    </w:p>
    <w:p w:rsidR="00B509DD" w:rsidRPr="00EB0839" w:rsidRDefault="00B509DD" w:rsidP="00F66E2A">
      <w:pPr>
        <w:spacing w:after="0" w:line="240" w:lineRule="auto"/>
        <w:contextualSpacing/>
        <w:jc w:val="both"/>
        <w:rPr>
          <w:rFonts w:cstheme="minorHAnsi"/>
        </w:rPr>
      </w:pPr>
    </w:p>
    <w:p w:rsidR="00CC20BB" w:rsidRPr="00EB0839" w:rsidRDefault="00CC20BB" w:rsidP="00F66E2A">
      <w:pPr>
        <w:spacing w:after="0" w:line="240" w:lineRule="auto"/>
        <w:ind w:left="743"/>
        <w:contextualSpacing/>
        <w:jc w:val="both"/>
        <w:rPr>
          <w:rFonts w:cstheme="minorHAnsi"/>
        </w:rPr>
      </w:pPr>
    </w:p>
    <w:p w:rsidR="005A23E7" w:rsidRPr="00EB0839" w:rsidRDefault="005A23E7" w:rsidP="00F66E2A">
      <w:pPr>
        <w:spacing w:after="0" w:line="240" w:lineRule="auto"/>
        <w:ind w:left="743"/>
        <w:contextualSpacing/>
        <w:jc w:val="both"/>
        <w:rPr>
          <w:rFonts w:cstheme="minorHAnsi"/>
        </w:rPr>
      </w:pPr>
    </w:p>
    <w:p w:rsidR="005A23E7" w:rsidRPr="00EB0839" w:rsidRDefault="005A23E7" w:rsidP="00F66E2A">
      <w:pPr>
        <w:spacing w:after="0" w:line="240" w:lineRule="auto"/>
        <w:ind w:left="743"/>
        <w:contextualSpacing/>
        <w:jc w:val="both"/>
        <w:rPr>
          <w:rFonts w:cstheme="minorHAnsi"/>
        </w:rPr>
      </w:pPr>
    </w:p>
    <w:p w:rsidR="005A23E7" w:rsidRPr="00EB0839" w:rsidRDefault="005A23E7" w:rsidP="00F66E2A">
      <w:pPr>
        <w:spacing w:after="0" w:line="240" w:lineRule="auto"/>
        <w:ind w:left="743"/>
        <w:contextualSpacing/>
        <w:jc w:val="both"/>
        <w:rPr>
          <w:rFonts w:cstheme="minorHAnsi"/>
        </w:rPr>
      </w:pPr>
    </w:p>
    <w:p w:rsidR="00460A6F" w:rsidRPr="00EB0839" w:rsidRDefault="00460A6F" w:rsidP="00F66E2A">
      <w:pPr>
        <w:numPr>
          <w:ilvl w:val="0"/>
          <w:numId w:val="2"/>
        </w:numPr>
        <w:spacing w:after="0" w:line="240" w:lineRule="auto"/>
        <w:ind w:left="567" w:hanging="567"/>
        <w:contextualSpacing/>
        <w:jc w:val="both"/>
        <w:rPr>
          <w:rFonts w:cstheme="minorHAnsi"/>
        </w:rPr>
      </w:pPr>
      <w:r w:rsidRPr="00EB0839">
        <w:rPr>
          <w:rFonts w:cstheme="minorHAnsi"/>
        </w:rPr>
        <w:t>MATERJALID</w:t>
      </w:r>
    </w:p>
    <w:p w:rsidR="00460A6F" w:rsidRPr="00EB0839" w:rsidRDefault="00460A6F" w:rsidP="00F66E2A">
      <w:pPr>
        <w:spacing w:after="0" w:line="240" w:lineRule="auto"/>
        <w:ind w:left="360"/>
        <w:contextualSpacing/>
        <w:jc w:val="both"/>
        <w:rPr>
          <w:rFonts w:cstheme="minorHAnsi"/>
        </w:rPr>
      </w:pPr>
    </w:p>
    <w:p w:rsidR="00460A6F" w:rsidRPr="00EB0839" w:rsidRDefault="00460A6F" w:rsidP="00F66E2A">
      <w:pPr>
        <w:tabs>
          <w:tab w:val="left" w:pos="318"/>
        </w:tabs>
        <w:spacing w:after="0" w:line="240" w:lineRule="auto"/>
        <w:ind w:left="318"/>
        <w:contextualSpacing/>
        <w:jc w:val="both"/>
        <w:rPr>
          <w:rFonts w:cstheme="minorHAnsi"/>
        </w:rPr>
      </w:pPr>
      <w:r w:rsidRPr="00EB0839">
        <w:rPr>
          <w:rFonts w:cstheme="minorHAnsi"/>
        </w:rPr>
        <w:lastRenderedPageBreak/>
        <w:t>Toote valmistamiseks vajalikud materjalid vastavad tehnilises kirjelduses kehtestatud nõuetele või on nendega samaväärsed.</w:t>
      </w:r>
    </w:p>
    <w:p w:rsidR="00460A6F" w:rsidRPr="00EB0839" w:rsidRDefault="00460A6F" w:rsidP="00F66E2A">
      <w:pPr>
        <w:spacing w:after="0" w:line="240" w:lineRule="auto"/>
        <w:ind w:left="318"/>
        <w:contextualSpacing/>
        <w:jc w:val="both"/>
        <w:rPr>
          <w:rFonts w:cstheme="minorHAnsi"/>
        </w:rPr>
      </w:pPr>
      <w:r w:rsidRPr="00EB0839">
        <w:rPr>
          <w:rFonts w:cstheme="minorHAnsi"/>
        </w:rPr>
        <w:t>Tehnilises kirjelduses toodud värvid on esitatud „Pantone FASHION + HOME“ 2003. a. värvikaardi järgi. Tootjapoolsel kvaliteedi tagamisel järgitakse ISO 9000 seeria standardeid.</w:t>
      </w:r>
    </w:p>
    <w:p w:rsidR="00460A6F" w:rsidRPr="00EB0839" w:rsidRDefault="00460A6F" w:rsidP="00F66E2A">
      <w:pPr>
        <w:spacing w:after="0" w:line="240" w:lineRule="auto"/>
        <w:ind w:left="360"/>
        <w:contextualSpacing/>
        <w:jc w:val="both"/>
        <w:rPr>
          <w:rFonts w:cstheme="minorHAnsi"/>
        </w:rPr>
      </w:pPr>
    </w:p>
    <w:p w:rsidR="00460A6F" w:rsidRPr="00EB0839" w:rsidRDefault="00460A6F" w:rsidP="00F66E2A">
      <w:pPr>
        <w:pStyle w:val="ListParagraph"/>
        <w:numPr>
          <w:ilvl w:val="1"/>
          <w:numId w:val="2"/>
        </w:numPr>
        <w:spacing w:after="0" w:line="240" w:lineRule="auto"/>
        <w:ind w:left="1134" w:hanging="567"/>
        <w:jc w:val="both"/>
        <w:rPr>
          <w:rFonts w:cstheme="minorHAnsi"/>
        </w:rPr>
      </w:pPr>
      <w:r w:rsidRPr="00EB0839">
        <w:rPr>
          <w:rFonts w:cstheme="minorHAnsi"/>
        </w:rPr>
        <w:t>Põhimaterjal</w:t>
      </w:r>
    </w:p>
    <w:p w:rsidR="00CC20BB" w:rsidRPr="00EB0839" w:rsidRDefault="00CC20BB" w:rsidP="00F66E2A">
      <w:pPr>
        <w:pStyle w:val="ListParagraph"/>
        <w:spacing w:after="0" w:line="240" w:lineRule="auto"/>
        <w:ind w:left="1038"/>
        <w:jc w:val="both"/>
        <w:rPr>
          <w:rFonts w:cstheme="minorHAnsi"/>
        </w:rPr>
      </w:pPr>
    </w:p>
    <w:p w:rsidR="00477BFB" w:rsidRPr="00EB0839" w:rsidRDefault="00477BFB" w:rsidP="00477BFB">
      <w:pPr>
        <w:tabs>
          <w:tab w:val="left" w:pos="318"/>
          <w:tab w:val="left" w:pos="3249"/>
          <w:tab w:val="left" w:pos="6612"/>
        </w:tabs>
        <w:spacing w:after="0" w:line="240" w:lineRule="auto"/>
        <w:ind w:right="3"/>
        <w:jc w:val="both"/>
        <w:rPr>
          <w:rFonts w:cstheme="minorHAnsi"/>
          <w:bCs/>
          <w:u w:val="single"/>
        </w:rPr>
      </w:pPr>
      <w:r w:rsidRPr="00EB0839">
        <w:rPr>
          <w:rFonts w:cstheme="minorHAnsi"/>
          <w:bCs/>
          <w:u w:val="single"/>
        </w:rPr>
        <w:t xml:space="preserve">Tellija kasutab lepinguperioodi kestusel maksimaalselt ära kanga laovaru. Töövõtja peab mõistliku etteteatamisaja jooksul valmis olema tarnima põhimaterjali kangast tellimuste täitmiseks. </w:t>
      </w:r>
    </w:p>
    <w:p w:rsidR="00CC20BB" w:rsidRPr="00EB0839" w:rsidRDefault="00CC20BB" w:rsidP="00F66E2A">
      <w:pPr>
        <w:tabs>
          <w:tab w:val="left" w:pos="318"/>
          <w:tab w:val="left" w:pos="3249"/>
          <w:tab w:val="left" w:pos="6612"/>
        </w:tabs>
        <w:spacing w:after="0" w:line="240" w:lineRule="auto"/>
        <w:ind w:left="743" w:right="3" w:firstLine="250"/>
        <w:jc w:val="both"/>
        <w:rPr>
          <w:rFonts w:cstheme="minorHAnsi"/>
          <w:iCs/>
        </w:rPr>
      </w:pPr>
    </w:p>
    <w:p w:rsidR="00460A6F" w:rsidRPr="00EB0839" w:rsidRDefault="00460A6F" w:rsidP="00F66E2A">
      <w:pPr>
        <w:tabs>
          <w:tab w:val="left" w:pos="318"/>
          <w:tab w:val="left" w:pos="4080"/>
          <w:tab w:val="left" w:pos="4678"/>
        </w:tabs>
        <w:spacing w:after="0" w:line="240" w:lineRule="auto"/>
        <w:ind w:left="743" w:right="3" w:firstLine="250"/>
        <w:jc w:val="both"/>
        <w:rPr>
          <w:rFonts w:cstheme="minorHAnsi"/>
          <w:iCs/>
        </w:rPr>
      </w:pPr>
      <w:r w:rsidRPr="00EB0839">
        <w:rPr>
          <w:rFonts w:cstheme="minorHAnsi"/>
          <w:iCs/>
        </w:rPr>
        <w:t>Kanga koostis</w:t>
      </w:r>
      <w:r w:rsidRPr="00EB0839">
        <w:rPr>
          <w:rFonts w:cstheme="minorHAnsi"/>
          <w:iCs/>
        </w:rPr>
        <w:tab/>
      </w:r>
      <w:r w:rsidRPr="00EB0839">
        <w:rPr>
          <w:rFonts w:cstheme="minorHAnsi"/>
          <w:iCs/>
        </w:rPr>
        <w:tab/>
        <w:t>min 80% WO</w:t>
      </w:r>
    </w:p>
    <w:p w:rsidR="00460A6F" w:rsidRPr="00EB0839" w:rsidRDefault="00C05786" w:rsidP="00F66E2A">
      <w:pPr>
        <w:tabs>
          <w:tab w:val="left" w:pos="318"/>
          <w:tab w:val="left" w:pos="4080"/>
          <w:tab w:val="left" w:pos="4678"/>
        </w:tabs>
        <w:spacing w:after="0" w:line="240" w:lineRule="auto"/>
        <w:ind w:left="743" w:right="3" w:firstLine="250"/>
        <w:jc w:val="both"/>
        <w:rPr>
          <w:rFonts w:cstheme="minorHAnsi"/>
          <w:iCs/>
        </w:rPr>
      </w:pPr>
      <w:r>
        <w:rPr>
          <w:rFonts w:cstheme="minorHAnsi"/>
          <w:iCs/>
        </w:rPr>
        <w:t>Kaal</w:t>
      </w:r>
      <w:r>
        <w:rPr>
          <w:rFonts w:cstheme="minorHAnsi"/>
          <w:iCs/>
        </w:rPr>
        <w:tab/>
      </w:r>
      <w:r>
        <w:rPr>
          <w:rFonts w:cstheme="minorHAnsi"/>
          <w:iCs/>
        </w:rPr>
        <w:tab/>
        <w:t>840</w:t>
      </w:r>
      <w:r>
        <w:rPr>
          <w:rFonts w:cstheme="minorHAnsi"/>
          <w:iCs/>
        </w:rPr>
        <w:softHyphen/>
        <w:t>─900</w:t>
      </w:r>
      <w:r w:rsidR="00460A6F" w:rsidRPr="00EB0839">
        <w:rPr>
          <w:rFonts w:cstheme="minorHAnsi"/>
          <w:iCs/>
        </w:rPr>
        <w:t xml:space="preserve"> g/</w:t>
      </w:r>
      <w:r>
        <w:rPr>
          <w:rFonts w:cstheme="minorHAnsi"/>
          <w:iCs/>
        </w:rPr>
        <w:t>j</w:t>
      </w:r>
      <w:r w:rsidR="00460A6F" w:rsidRPr="00EB0839">
        <w:rPr>
          <w:rFonts w:cstheme="minorHAnsi"/>
          <w:iCs/>
        </w:rPr>
        <w:t>m</w:t>
      </w:r>
    </w:p>
    <w:p w:rsidR="00460A6F" w:rsidRPr="00EB0839" w:rsidRDefault="00460A6F" w:rsidP="00F66E2A">
      <w:pPr>
        <w:tabs>
          <w:tab w:val="left" w:pos="318"/>
          <w:tab w:val="left" w:pos="4080"/>
          <w:tab w:val="left" w:pos="4678"/>
        </w:tabs>
        <w:spacing w:after="0" w:line="240" w:lineRule="auto"/>
        <w:ind w:left="743" w:right="3" w:firstLine="250"/>
        <w:jc w:val="both"/>
        <w:rPr>
          <w:rFonts w:cstheme="minorHAnsi"/>
          <w:iCs/>
        </w:rPr>
      </w:pPr>
      <w:r w:rsidRPr="00EB0839">
        <w:rPr>
          <w:rFonts w:cstheme="minorHAnsi"/>
          <w:iCs/>
        </w:rPr>
        <w:t>Värvus:</w:t>
      </w:r>
    </w:p>
    <w:p w:rsidR="00460A6F" w:rsidRPr="00EB0839" w:rsidRDefault="00501C87" w:rsidP="00F66E2A">
      <w:pPr>
        <w:tabs>
          <w:tab w:val="left" w:pos="318"/>
          <w:tab w:val="left" w:pos="4080"/>
          <w:tab w:val="left" w:pos="4678"/>
        </w:tabs>
        <w:spacing w:after="0" w:line="240" w:lineRule="auto"/>
        <w:ind w:left="743" w:right="3" w:firstLine="250"/>
        <w:jc w:val="both"/>
        <w:rPr>
          <w:rFonts w:cstheme="minorHAnsi"/>
          <w:iCs/>
        </w:rPr>
      </w:pPr>
      <w:r w:rsidRPr="00EB0839">
        <w:rPr>
          <w:rFonts w:cstheme="minorHAnsi"/>
          <w:iCs/>
        </w:rPr>
        <w:t>maavägi</w:t>
      </w:r>
      <w:r w:rsidRPr="00EB0839">
        <w:rPr>
          <w:rFonts w:cstheme="minorHAnsi"/>
          <w:iCs/>
        </w:rPr>
        <w:tab/>
      </w:r>
      <w:r w:rsidRPr="00EB0839">
        <w:rPr>
          <w:rFonts w:cstheme="minorHAnsi"/>
          <w:iCs/>
        </w:rPr>
        <w:tab/>
        <w:t xml:space="preserve">oliivroheline </w:t>
      </w:r>
      <w:r w:rsidR="00460A6F" w:rsidRPr="00EB0839">
        <w:rPr>
          <w:rFonts w:cstheme="minorHAnsi"/>
          <w:iCs/>
        </w:rPr>
        <w:t>9-0622 TPX (Military Olive)</w:t>
      </w:r>
    </w:p>
    <w:p w:rsidR="00460A6F" w:rsidRPr="00EB0839" w:rsidRDefault="00501C87" w:rsidP="00F66E2A">
      <w:pPr>
        <w:tabs>
          <w:tab w:val="left" w:pos="318"/>
          <w:tab w:val="left" w:pos="4080"/>
          <w:tab w:val="left" w:pos="4678"/>
        </w:tabs>
        <w:spacing w:after="0" w:line="240" w:lineRule="auto"/>
        <w:ind w:left="743" w:right="3" w:firstLine="250"/>
        <w:jc w:val="both"/>
        <w:rPr>
          <w:rFonts w:cstheme="minorHAnsi"/>
          <w:iCs/>
        </w:rPr>
      </w:pPr>
      <w:r w:rsidRPr="00EB0839">
        <w:rPr>
          <w:rFonts w:cstheme="minorHAnsi"/>
          <w:iCs/>
        </w:rPr>
        <w:lastRenderedPageBreak/>
        <w:t>õhuvägi</w:t>
      </w:r>
      <w:r w:rsidRPr="00EB0839">
        <w:rPr>
          <w:rFonts w:cstheme="minorHAnsi"/>
          <w:iCs/>
        </w:rPr>
        <w:tab/>
      </w:r>
      <w:r w:rsidRPr="00EB0839">
        <w:rPr>
          <w:rFonts w:cstheme="minorHAnsi"/>
          <w:iCs/>
        </w:rPr>
        <w:tab/>
        <w:t>sinakashall</w:t>
      </w:r>
      <w:r w:rsidR="00460A6F" w:rsidRPr="00EB0839">
        <w:rPr>
          <w:rFonts w:cstheme="minorHAnsi"/>
          <w:iCs/>
        </w:rPr>
        <w:t xml:space="preserve"> 19-4220 TPX (Dark Slate)</w:t>
      </w:r>
    </w:p>
    <w:p w:rsidR="00CA4CE8" w:rsidRPr="00EB0839" w:rsidRDefault="00501C87" w:rsidP="00F66E2A">
      <w:pPr>
        <w:tabs>
          <w:tab w:val="left" w:pos="318"/>
          <w:tab w:val="left" w:pos="4080"/>
          <w:tab w:val="left" w:pos="4678"/>
        </w:tabs>
        <w:spacing w:after="0" w:line="240" w:lineRule="auto"/>
        <w:ind w:left="743" w:right="3" w:firstLine="250"/>
        <w:jc w:val="both"/>
        <w:rPr>
          <w:rFonts w:cstheme="minorHAnsi"/>
          <w:iCs/>
        </w:rPr>
      </w:pPr>
      <w:r w:rsidRPr="00EB0839">
        <w:rPr>
          <w:rFonts w:cstheme="minorHAnsi"/>
          <w:iCs/>
        </w:rPr>
        <w:t>merevägi</w:t>
      </w:r>
      <w:r w:rsidRPr="00EB0839">
        <w:rPr>
          <w:rFonts w:cstheme="minorHAnsi"/>
          <w:iCs/>
        </w:rPr>
        <w:tab/>
      </w:r>
      <w:r w:rsidRPr="00EB0839">
        <w:rPr>
          <w:rFonts w:cstheme="minorHAnsi"/>
          <w:iCs/>
        </w:rPr>
        <w:tab/>
        <w:t xml:space="preserve">must </w:t>
      </w:r>
      <w:r w:rsidR="00460A6F" w:rsidRPr="00EB0839">
        <w:rPr>
          <w:rFonts w:cstheme="minorHAnsi"/>
          <w:iCs/>
        </w:rPr>
        <w:t>19-4205 TPX (Phantom)</w:t>
      </w:r>
    </w:p>
    <w:p w:rsidR="00CA4CE8" w:rsidRPr="00EB0839" w:rsidRDefault="00CA4CE8" w:rsidP="00F66E2A">
      <w:pPr>
        <w:tabs>
          <w:tab w:val="left" w:pos="318"/>
          <w:tab w:val="left" w:pos="4080"/>
          <w:tab w:val="left" w:pos="4678"/>
        </w:tabs>
        <w:spacing w:after="0" w:line="240" w:lineRule="auto"/>
        <w:ind w:left="743" w:right="3" w:firstLine="250"/>
        <w:jc w:val="both"/>
        <w:rPr>
          <w:rFonts w:cstheme="minorHAnsi"/>
          <w:iCs/>
        </w:rPr>
      </w:pPr>
    </w:p>
    <w:p w:rsidR="00CA4CE8" w:rsidRPr="00EB0839" w:rsidRDefault="00CA4CE8" w:rsidP="00F66E2A">
      <w:pPr>
        <w:tabs>
          <w:tab w:val="left" w:pos="318"/>
          <w:tab w:val="left" w:pos="4080"/>
          <w:tab w:val="left" w:pos="4678"/>
        </w:tabs>
        <w:spacing w:after="0" w:line="240" w:lineRule="auto"/>
        <w:ind w:left="743" w:right="3" w:firstLine="250"/>
        <w:jc w:val="both"/>
        <w:rPr>
          <w:rFonts w:cstheme="minorHAnsi"/>
          <w:iCs/>
          <w:u w:val="single"/>
        </w:rPr>
      </w:pPr>
      <w:r w:rsidRPr="00EB0839">
        <w:rPr>
          <w:rFonts w:cstheme="minorHAnsi"/>
          <w:iCs/>
          <w:u w:val="single"/>
        </w:rPr>
        <w:t>Kangas on pakkuja poolt</w:t>
      </w:r>
    </w:p>
    <w:p w:rsidR="00CA4CE8" w:rsidRPr="00EB0839" w:rsidRDefault="00CA4CE8" w:rsidP="00F66E2A">
      <w:pPr>
        <w:tabs>
          <w:tab w:val="left" w:pos="318"/>
          <w:tab w:val="left" w:pos="4080"/>
          <w:tab w:val="left" w:pos="4678"/>
        </w:tabs>
        <w:spacing w:after="0" w:line="240" w:lineRule="auto"/>
        <w:ind w:left="743" w:right="3" w:firstLine="250"/>
        <w:jc w:val="both"/>
        <w:rPr>
          <w:rFonts w:cstheme="minorHAnsi"/>
          <w:iCs/>
        </w:rPr>
      </w:pPr>
    </w:p>
    <w:p w:rsidR="00CA4CE8" w:rsidRPr="00EB0839" w:rsidRDefault="00CA4CE8" w:rsidP="00F66E2A">
      <w:pPr>
        <w:tabs>
          <w:tab w:val="left" w:pos="318"/>
          <w:tab w:val="left" w:pos="4080"/>
          <w:tab w:val="left" w:pos="4678"/>
        </w:tabs>
        <w:spacing w:after="0" w:line="240" w:lineRule="auto"/>
        <w:ind w:left="743" w:right="3" w:firstLine="250"/>
        <w:jc w:val="both"/>
        <w:rPr>
          <w:rFonts w:cstheme="minorHAnsi"/>
          <w:iCs/>
        </w:rPr>
      </w:pPr>
      <w:r w:rsidRPr="00EB0839">
        <w:rPr>
          <w:rFonts w:cstheme="minorHAnsi"/>
          <w:iCs/>
        </w:rPr>
        <w:t>Kanga koostis</w:t>
      </w:r>
      <w:r w:rsidRPr="00EB0839">
        <w:rPr>
          <w:rFonts w:cstheme="minorHAnsi"/>
          <w:iCs/>
        </w:rPr>
        <w:tab/>
      </w:r>
      <w:r w:rsidRPr="00EB0839">
        <w:rPr>
          <w:rFonts w:cstheme="minorHAnsi"/>
          <w:iCs/>
        </w:rPr>
        <w:tab/>
        <w:t>min 80% WO</w:t>
      </w:r>
    </w:p>
    <w:p w:rsidR="00CA4CE8" w:rsidRPr="00EB0839" w:rsidRDefault="00CA4CE8" w:rsidP="00F66E2A">
      <w:pPr>
        <w:tabs>
          <w:tab w:val="left" w:pos="318"/>
          <w:tab w:val="left" w:pos="4080"/>
          <w:tab w:val="left" w:pos="4678"/>
        </w:tabs>
        <w:spacing w:after="0" w:line="240" w:lineRule="auto"/>
        <w:ind w:left="743" w:right="3" w:firstLine="250"/>
        <w:jc w:val="both"/>
        <w:rPr>
          <w:rFonts w:cstheme="minorHAnsi"/>
          <w:iCs/>
        </w:rPr>
      </w:pPr>
      <w:r w:rsidRPr="00EB0839">
        <w:rPr>
          <w:rFonts w:cstheme="minorHAnsi"/>
          <w:iCs/>
        </w:rPr>
        <w:t>Kaal</w:t>
      </w:r>
      <w:r w:rsidRPr="00EB0839">
        <w:rPr>
          <w:rFonts w:cstheme="minorHAnsi"/>
          <w:iCs/>
        </w:rPr>
        <w:tab/>
      </w:r>
      <w:r w:rsidRPr="00EB0839">
        <w:rPr>
          <w:rFonts w:cstheme="minorHAnsi"/>
          <w:iCs/>
        </w:rPr>
        <w:tab/>
      </w:r>
      <w:r w:rsidR="00501C87" w:rsidRPr="00EB0839">
        <w:rPr>
          <w:rFonts w:cstheme="minorHAnsi"/>
          <w:iCs/>
        </w:rPr>
        <w:t>840</w:t>
      </w:r>
      <w:r w:rsidR="00C05786">
        <w:rPr>
          <w:rFonts w:cstheme="minorHAnsi"/>
          <w:iCs/>
        </w:rPr>
        <w:t>─900</w:t>
      </w:r>
      <w:r w:rsidR="00C05786" w:rsidRPr="00EB0839">
        <w:rPr>
          <w:rFonts w:cstheme="minorHAnsi"/>
          <w:iCs/>
        </w:rPr>
        <w:t xml:space="preserve"> g/</w:t>
      </w:r>
      <w:r w:rsidR="00C05786">
        <w:rPr>
          <w:rFonts w:cstheme="minorHAnsi"/>
          <w:iCs/>
        </w:rPr>
        <w:t>j</w:t>
      </w:r>
      <w:r w:rsidR="00C05786" w:rsidRPr="00EB0839">
        <w:rPr>
          <w:rFonts w:cstheme="minorHAnsi"/>
          <w:iCs/>
        </w:rPr>
        <w:t>m</w:t>
      </w:r>
    </w:p>
    <w:p w:rsidR="00CA4CE8" w:rsidRPr="00EB0839" w:rsidRDefault="00CA4CE8" w:rsidP="00F66E2A">
      <w:pPr>
        <w:tabs>
          <w:tab w:val="left" w:pos="318"/>
          <w:tab w:val="left" w:pos="4080"/>
          <w:tab w:val="left" w:pos="4678"/>
        </w:tabs>
        <w:spacing w:after="0" w:line="240" w:lineRule="auto"/>
        <w:ind w:left="743" w:right="3" w:firstLine="250"/>
        <w:jc w:val="both"/>
        <w:rPr>
          <w:rFonts w:cstheme="minorHAnsi"/>
          <w:iCs/>
        </w:rPr>
      </w:pPr>
      <w:r w:rsidRPr="00EB0839">
        <w:rPr>
          <w:rFonts w:cstheme="minorHAnsi"/>
          <w:iCs/>
        </w:rPr>
        <w:t>Värvus</w:t>
      </w:r>
    </w:p>
    <w:p w:rsidR="00460A6F" w:rsidRPr="00EB0839" w:rsidRDefault="00CA4CE8" w:rsidP="00F66E2A">
      <w:pPr>
        <w:tabs>
          <w:tab w:val="left" w:pos="318"/>
          <w:tab w:val="left" w:pos="4080"/>
          <w:tab w:val="left" w:pos="4678"/>
        </w:tabs>
        <w:spacing w:after="0" w:line="240" w:lineRule="auto"/>
        <w:ind w:left="743" w:right="6" w:firstLine="250"/>
        <w:jc w:val="both"/>
        <w:rPr>
          <w:rFonts w:cstheme="minorHAnsi"/>
          <w:iCs/>
        </w:rPr>
      </w:pPr>
      <w:r w:rsidRPr="00EB0839">
        <w:rPr>
          <w:rFonts w:cstheme="minorHAnsi"/>
        </w:rPr>
        <w:t>o</w:t>
      </w:r>
      <w:r w:rsidR="00460A6F" w:rsidRPr="00EB0839">
        <w:rPr>
          <w:rFonts w:cstheme="minorHAnsi"/>
        </w:rPr>
        <w:t>rkester</w:t>
      </w:r>
      <w:r w:rsidR="00460A6F" w:rsidRPr="00EB0839">
        <w:rPr>
          <w:rFonts w:cstheme="minorHAnsi"/>
        </w:rPr>
        <w:tab/>
      </w:r>
      <w:r w:rsidR="00460A6F" w:rsidRPr="00EB0839">
        <w:rPr>
          <w:rFonts w:cstheme="minorHAnsi"/>
        </w:rPr>
        <w:tab/>
        <w:t>tumesinine 19-4010 TPX Total Eclipse</w:t>
      </w:r>
    </w:p>
    <w:p w:rsidR="00460A6F" w:rsidRPr="00EB0839" w:rsidRDefault="00460A6F" w:rsidP="00F66E2A">
      <w:pPr>
        <w:tabs>
          <w:tab w:val="left" w:pos="851"/>
          <w:tab w:val="left" w:pos="1055"/>
          <w:tab w:val="center" w:pos="3969"/>
          <w:tab w:val="center" w:pos="4820"/>
          <w:tab w:val="left" w:pos="6442"/>
        </w:tabs>
        <w:spacing w:after="0" w:line="240" w:lineRule="auto"/>
        <w:ind w:left="488" w:right="3" w:firstLine="391"/>
        <w:jc w:val="both"/>
        <w:rPr>
          <w:rFonts w:cstheme="minorHAnsi"/>
        </w:rPr>
      </w:pPr>
    </w:p>
    <w:p w:rsidR="00460A6F" w:rsidRPr="00EB0839" w:rsidRDefault="00460A6F" w:rsidP="00F66E2A">
      <w:pPr>
        <w:numPr>
          <w:ilvl w:val="1"/>
          <w:numId w:val="2"/>
        </w:numPr>
        <w:spacing w:after="0" w:line="240" w:lineRule="auto"/>
        <w:ind w:left="1134" w:hanging="567"/>
        <w:contextualSpacing/>
        <w:jc w:val="both"/>
        <w:rPr>
          <w:rFonts w:cstheme="minorHAnsi"/>
        </w:rPr>
      </w:pPr>
      <w:r w:rsidRPr="00EB0839">
        <w:rPr>
          <w:rFonts w:cstheme="minorHAnsi"/>
        </w:rPr>
        <w:t>Abimaterjalid</w:t>
      </w:r>
    </w:p>
    <w:p w:rsidR="00CC20BB" w:rsidRPr="00EB0839" w:rsidRDefault="00CC20BB" w:rsidP="00F66E2A">
      <w:pPr>
        <w:spacing w:after="0" w:line="240" w:lineRule="auto"/>
        <w:ind w:left="1038"/>
        <w:contextualSpacing/>
        <w:jc w:val="both"/>
        <w:rPr>
          <w:rFonts w:cstheme="minorHAnsi"/>
        </w:rPr>
      </w:pPr>
    </w:p>
    <w:p w:rsidR="00460A6F" w:rsidRPr="00EB0839" w:rsidRDefault="00460A6F" w:rsidP="00F66E2A">
      <w:pPr>
        <w:pStyle w:val="ListParagraph"/>
        <w:numPr>
          <w:ilvl w:val="2"/>
          <w:numId w:val="2"/>
        </w:numPr>
        <w:tabs>
          <w:tab w:val="left" w:pos="1452"/>
          <w:tab w:val="left" w:pos="1560"/>
          <w:tab w:val="left" w:pos="1735"/>
        </w:tabs>
        <w:spacing w:after="0" w:line="240" w:lineRule="auto"/>
        <w:ind w:left="1985" w:hanging="851"/>
        <w:jc w:val="both"/>
        <w:rPr>
          <w:rFonts w:cstheme="minorHAnsi"/>
          <w:iCs/>
        </w:rPr>
      </w:pPr>
      <w:r w:rsidRPr="00EB0839">
        <w:rPr>
          <w:rFonts w:cstheme="minorHAnsi"/>
          <w:iCs/>
        </w:rPr>
        <w:t>Vooder</w:t>
      </w:r>
    </w:p>
    <w:p w:rsidR="00CC20BB" w:rsidRPr="00EB0839" w:rsidRDefault="00CC20BB" w:rsidP="00F66E2A">
      <w:pPr>
        <w:pStyle w:val="ListParagraph"/>
        <w:tabs>
          <w:tab w:val="left" w:pos="1452"/>
          <w:tab w:val="left" w:pos="1560"/>
          <w:tab w:val="left" w:pos="1735"/>
        </w:tabs>
        <w:spacing w:after="0" w:line="240" w:lineRule="auto"/>
        <w:ind w:left="1356" w:right="3"/>
        <w:jc w:val="both"/>
        <w:rPr>
          <w:rFonts w:cstheme="minorHAnsi"/>
          <w:iCs/>
        </w:rPr>
      </w:pPr>
    </w:p>
    <w:p w:rsidR="00460A6F" w:rsidRPr="00EB0839" w:rsidRDefault="00460A6F" w:rsidP="00F66E2A">
      <w:pPr>
        <w:tabs>
          <w:tab w:val="left" w:pos="567"/>
          <w:tab w:val="left" w:pos="1452"/>
          <w:tab w:val="left" w:pos="4678"/>
        </w:tabs>
        <w:spacing w:after="0" w:line="240" w:lineRule="auto"/>
        <w:ind w:left="1418" w:right="3"/>
        <w:jc w:val="both"/>
        <w:rPr>
          <w:rFonts w:cstheme="minorHAnsi"/>
          <w:color w:val="FF0000"/>
        </w:rPr>
      </w:pPr>
      <w:r w:rsidRPr="00EB0839">
        <w:rPr>
          <w:rFonts w:cstheme="minorHAnsi"/>
        </w:rPr>
        <w:t>koostis</w:t>
      </w:r>
      <w:r w:rsidRPr="00EB0839">
        <w:rPr>
          <w:rFonts w:cstheme="minorHAnsi"/>
        </w:rPr>
        <w:tab/>
        <w:t>100% PES või samaväärne</w:t>
      </w:r>
    </w:p>
    <w:p w:rsidR="00460A6F" w:rsidRPr="00EB0839" w:rsidRDefault="00460A6F" w:rsidP="00F66E2A">
      <w:pPr>
        <w:tabs>
          <w:tab w:val="left" w:pos="743"/>
          <w:tab w:val="left" w:pos="1452"/>
          <w:tab w:val="left" w:pos="3240"/>
          <w:tab w:val="left" w:pos="4678"/>
        </w:tabs>
        <w:spacing w:after="0" w:line="240" w:lineRule="auto"/>
        <w:ind w:left="1418" w:right="3"/>
        <w:jc w:val="both"/>
        <w:rPr>
          <w:rFonts w:cstheme="minorHAnsi"/>
        </w:rPr>
      </w:pPr>
      <w:r w:rsidRPr="00EB0839">
        <w:rPr>
          <w:rFonts w:cstheme="minorHAnsi"/>
        </w:rPr>
        <w:t>kaal</w:t>
      </w:r>
      <w:r w:rsidRPr="00EB0839">
        <w:rPr>
          <w:rFonts w:cstheme="minorHAnsi"/>
        </w:rPr>
        <w:tab/>
      </w:r>
      <w:r w:rsidRPr="00EB0839">
        <w:rPr>
          <w:rFonts w:cstheme="minorHAnsi"/>
        </w:rPr>
        <w:tab/>
        <w:t>55–65 g/m²</w:t>
      </w:r>
    </w:p>
    <w:p w:rsidR="00460A6F" w:rsidRPr="00EB0839" w:rsidRDefault="00460A6F" w:rsidP="00F66E2A">
      <w:pPr>
        <w:tabs>
          <w:tab w:val="left" w:pos="1452"/>
          <w:tab w:val="left" w:pos="3240"/>
          <w:tab w:val="left" w:pos="4678"/>
        </w:tabs>
        <w:spacing w:after="0" w:line="240" w:lineRule="auto"/>
        <w:ind w:left="1418" w:right="3"/>
        <w:jc w:val="both"/>
        <w:rPr>
          <w:rFonts w:cstheme="minorHAnsi"/>
        </w:rPr>
      </w:pPr>
      <w:r w:rsidRPr="00EB0839">
        <w:rPr>
          <w:rFonts w:cstheme="minorHAnsi"/>
        </w:rPr>
        <w:lastRenderedPageBreak/>
        <w:t>värvus</w:t>
      </w:r>
      <w:r w:rsidRPr="00EB0839">
        <w:rPr>
          <w:rFonts w:cstheme="minorHAnsi"/>
        </w:rPr>
        <w:tab/>
      </w:r>
      <w:r w:rsidRPr="00EB0839">
        <w:rPr>
          <w:rFonts w:cstheme="minorHAnsi"/>
        </w:rPr>
        <w:tab/>
        <w:t xml:space="preserve">samas toonis põhimaterjaliga </w:t>
      </w:r>
    </w:p>
    <w:p w:rsidR="00460A6F" w:rsidRPr="00EB0839" w:rsidRDefault="00460A6F" w:rsidP="00F66E2A">
      <w:pPr>
        <w:tabs>
          <w:tab w:val="left" w:pos="1452"/>
          <w:tab w:val="left" w:pos="3240"/>
          <w:tab w:val="left" w:pos="4678"/>
        </w:tabs>
        <w:spacing w:after="0" w:line="240" w:lineRule="auto"/>
        <w:ind w:left="1418" w:right="3"/>
        <w:jc w:val="both"/>
        <w:rPr>
          <w:rFonts w:cstheme="minorHAnsi"/>
        </w:rPr>
      </w:pPr>
      <w:r w:rsidRPr="00EB0839">
        <w:rPr>
          <w:rFonts w:cstheme="minorHAnsi"/>
        </w:rPr>
        <w:t>Vatiin:</w:t>
      </w:r>
      <w:r w:rsidRPr="00EB0839">
        <w:rPr>
          <w:rFonts w:cstheme="minorHAnsi"/>
        </w:rPr>
        <w:tab/>
      </w:r>
      <w:r w:rsidRPr="00EB0839">
        <w:rPr>
          <w:rFonts w:cstheme="minorHAnsi"/>
        </w:rPr>
        <w:tab/>
        <w:t>lamineeritud pinnaga</w:t>
      </w:r>
      <w:r w:rsidRPr="00EB0839">
        <w:rPr>
          <w:rFonts w:cstheme="minorHAnsi"/>
        </w:rPr>
        <w:tab/>
      </w:r>
    </w:p>
    <w:p w:rsidR="00460A6F" w:rsidRPr="00EB0839" w:rsidRDefault="00F66E2A" w:rsidP="00F66E2A">
      <w:pPr>
        <w:tabs>
          <w:tab w:val="left" w:pos="540"/>
          <w:tab w:val="left" w:pos="1452"/>
          <w:tab w:val="left" w:pos="4678"/>
          <w:tab w:val="left" w:pos="4712"/>
        </w:tabs>
        <w:spacing w:after="0" w:line="240" w:lineRule="auto"/>
        <w:ind w:left="1418" w:right="3"/>
        <w:jc w:val="both"/>
        <w:rPr>
          <w:rFonts w:cstheme="minorHAnsi"/>
        </w:rPr>
      </w:pPr>
      <w:r w:rsidRPr="00EB0839">
        <w:rPr>
          <w:rFonts w:cstheme="minorHAnsi"/>
        </w:rPr>
        <w:t>kaal</w:t>
      </w:r>
      <w:r w:rsidRPr="00EB0839">
        <w:rPr>
          <w:rFonts w:cstheme="minorHAnsi"/>
        </w:rPr>
        <w:tab/>
        <w:t>80–100 g/</w:t>
      </w:r>
      <w:r w:rsidR="00460A6F" w:rsidRPr="00EB0839">
        <w:rPr>
          <w:rFonts w:cstheme="minorHAnsi"/>
        </w:rPr>
        <w:t>m²</w:t>
      </w:r>
      <w:r w:rsidR="00460A6F" w:rsidRPr="00EB0839">
        <w:rPr>
          <w:rFonts w:cstheme="minorHAnsi"/>
        </w:rPr>
        <w:tab/>
      </w:r>
    </w:p>
    <w:p w:rsidR="00460A6F" w:rsidRPr="00EB0839" w:rsidRDefault="00460A6F" w:rsidP="00F66E2A">
      <w:pPr>
        <w:tabs>
          <w:tab w:val="left" w:pos="1452"/>
          <w:tab w:val="left" w:pos="1560"/>
          <w:tab w:val="left" w:pos="4457"/>
          <w:tab w:val="left" w:pos="6442"/>
        </w:tabs>
        <w:spacing w:after="0" w:line="240" w:lineRule="auto"/>
        <w:ind w:left="1418" w:right="3"/>
        <w:jc w:val="both"/>
        <w:rPr>
          <w:rFonts w:cstheme="minorHAnsi"/>
          <w:iCs/>
        </w:rPr>
      </w:pPr>
    </w:p>
    <w:p w:rsidR="00460A6F" w:rsidRPr="00EB0839" w:rsidRDefault="00460A6F" w:rsidP="00F66E2A">
      <w:pPr>
        <w:numPr>
          <w:ilvl w:val="2"/>
          <w:numId w:val="2"/>
        </w:numPr>
        <w:tabs>
          <w:tab w:val="left" w:pos="567"/>
          <w:tab w:val="left" w:pos="1260"/>
          <w:tab w:val="left" w:pos="1418"/>
          <w:tab w:val="left" w:pos="1735"/>
        </w:tabs>
        <w:spacing w:after="0" w:line="240" w:lineRule="auto"/>
        <w:ind w:left="1985" w:hanging="851"/>
        <w:jc w:val="both"/>
        <w:rPr>
          <w:rFonts w:cstheme="minorHAnsi"/>
        </w:rPr>
      </w:pPr>
      <w:r w:rsidRPr="00EB0839">
        <w:rPr>
          <w:rFonts w:cstheme="minorHAnsi"/>
        </w:rPr>
        <w:t>Õmblusniit</w:t>
      </w:r>
    </w:p>
    <w:p w:rsidR="00CC20BB" w:rsidRPr="00EB0839" w:rsidRDefault="00CC20BB" w:rsidP="00F66E2A">
      <w:pPr>
        <w:tabs>
          <w:tab w:val="left" w:pos="567"/>
          <w:tab w:val="left" w:pos="1260"/>
          <w:tab w:val="left" w:pos="1560"/>
          <w:tab w:val="left" w:pos="1735"/>
        </w:tabs>
        <w:spacing w:after="0" w:line="240" w:lineRule="auto"/>
        <w:ind w:left="1356" w:right="3"/>
        <w:jc w:val="both"/>
        <w:rPr>
          <w:rFonts w:cstheme="minorHAnsi"/>
        </w:rPr>
      </w:pPr>
    </w:p>
    <w:p w:rsidR="00460A6F" w:rsidRPr="00EB0839" w:rsidRDefault="00460A6F" w:rsidP="00F66E2A">
      <w:pPr>
        <w:tabs>
          <w:tab w:val="left" w:pos="540"/>
          <w:tab w:val="left" w:pos="601"/>
          <w:tab w:val="left" w:pos="1080"/>
          <w:tab w:val="left" w:pos="4678"/>
        </w:tabs>
        <w:spacing w:after="0" w:line="240" w:lineRule="auto"/>
        <w:ind w:left="1310" w:right="3" w:firstLine="108"/>
        <w:jc w:val="both"/>
        <w:rPr>
          <w:rFonts w:cstheme="minorHAnsi"/>
        </w:rPr>
      </w:pPr>
      <w:r w:rsidRPr="00EB0839">
        <w:rPr>
          <w:rFonts w:cstheme="minorHAnsi"/>
        </w:rPr>
        <w:t>Koostis</w:t>
      </w:r>
      <w:r w:rsidRPr="00EB0839">
        <w:rPr>
          <w:rFonts w:cstheme="minorHAnsi"/>
        </w:rPr>
        <w:tab/>
        <w:t>PES või samaväärne</w:t>
      </w:r>
    </w:p>
    <w:p w:rsidR="00460A6F" w:rsidRPr="00EB0839" w:rsidRDefault="00460A6F" w:rsidP="00F66E2A">
      <w:pPr>
        <w:pStyle w:val="HTMLPreformatted"/>
        <w:tabs>
          <w:tab w:val="clear" w:pos="1832"/>
          <w:tab w:val="clear" w:pos="3664"/>
          <w:tab w:val="clear" w:pos="5496"/>
          <w:tab w:val="left" w:pos="601"/>
          <w:tab w:val="left" w:pos="1080"/>
          <w:tab w:val="left" w:pos="3261"/>
          <w:tab w:val="left" w:pos="4678"/>
        </w:tabs>
        <w:ind w:left="1310" w:firstLine="108"/>
        <w:jc w:val="both"/>
        <w:rPr>
          <w:rFonts w:asciiTheme="minorHAnsi" w:hAnsiTheme="minorHAnsi" w:cstheme="minorHAnsi"/>
          <w:b/>
          <w:color w:val="auto"/>
          <w:sz w:val="22"/>
          <w:szCs w:val="22"/>
        </w:rPr>
      </w:pPr>
      <w:r w:rsidRPr="00EB0839">
        <w:rPr>
          <w:rFonts w:asciiTheme="minorHAnsi" w:hAnsiTheme="minorHAnsi" w:cstheme="minorHAnsi"/>
          <w:color w:val="auto"/>
          <w:sz w:val="22"/>
          <w:szCs w:val="22"/>
        </w:rPr>
        <w:t>Värvus</w:t>
      </w:r>
      <w:r w:rsidRPr="00EB0839">
        <w:rPr>
          <w:rFonts w:asciiTheme="minorHAnsi" w:hAnsiTheme="minorHAnsi" w:cstheme="minorHAnsi"/>
          <w:color w:val="auto"/>
          <w:sz w:val="22"/>
          <w:szCs w:val="22"/>
        </w:rPr>
        <w:tab/>
      </w:r>
      <w:r w:rsidRPr="00EB0839">
        <w:rPr>
          <w:rFonts w:asciiTheme="minorHAnsi" w:hAnsiTheme="minorHAnsi" w:cstheme="minorHAnsi"/>
          <w:color w:val="auto"/>
          <w:sz w:val="22"/>
          <w:szCs w:val="22"/>
        </w:rPr>
        <w:tab/>
      </w:r>
      <w:r w:rsidRPr="00EB0839">
        <w:rPr>
          <w:rFonts w:asciiTheme="minorHAnsi" w:hAnsiTheme="minorHAnsi" w:cstheme="minorHAnsi"/>
          <w:color w:val="auto"/>
          <w:sz w:val="22"/>
          <w:szCs w:val="22"/>
        </w:rPr>
        <w:tab/>
      </w:r>
      <w:r w:rsidRPr="00EB0839">
        <w:rPr>
          <w:rFonts w:asciiTheme="minorHAnsi" w:hAnsiTheme="minorHAnsi" w:cstheme="minorHAnsi"/>
          <w:color w:val="auto"/>
          <w:sz w:val="22"/>
          <w:szCs w:val="22"/>
        </w:rPr>
        <w:tab/>
        <w:t>samas toonis põhimaterjaliga</w:t>
      </w:r>
      <w:r w:rsidRPr="00EB0839">
        <w:rPr>
          <w:rFonts w:asciiTheme="minorHAnsi" w:hAnsiTheme="minorHAnsi" w:cstheme="minorHAnsi"/>
          <w:color w:val="auto"/>
          <w:sz w:val="22"/>
          <w:szCs w:val="22"/>
        </w:rPr>
        <w:tab/>
      </w:r>
      <w:r w:rsidRPr="00EB0839">
        <w:rPr>
          <w:rFonts w:asciiTheme="minorHAnsi" w:hAnsiTheme="minorHAnsi" w:cstheme="minorHAnsi"/>
          <w:color w:val="auto"/>
          <w:sz w:val="22"/>
          <w:szCs w:val="22"/>
        </w:rPr>
        <w:tab/>
      </w:r>
      <w:r w:rsidRPr="00EB0839">
        <w:rPr>
          <w:rFonts w:asciiTheme="minorHAnsi" w:hAnsiTheme="minorHAnsi" w:cstheme="minorHAnsi"/>
          <w:color w:val="auto"/>
          <w:sz w:val="22"/>
          <w:szCs w:val="22"/>
        </w:rPr>
        <w:tab/>
      </w:r>
      <w:r w:rsidRPr="00EB0839">
        <w:rPr>
          <w:rFonts w:asciiTheme="minorHAnsi" w:hAnsiTheme="minorHAnsi" w:cstheme="minorHAnsi"/>
          <w:color w:val="auto"/>
          <w:sz w:val="22"/>
          <w:szCs w:val="22"/>
        </w:rPr>
        <w:tab/>
      </w:r>
    </w:p>
    <w:p w:rsidR="00460A6F" w:rsidRPr="00EB0839" w:rsidRDefault="00460A6F" w:rsidP="00F66E2A">
      <w:pPr>
        <w:tabs>
          <w:tab w:val="left" w:pos="601"/>
          <w:tab w:val="left" w:pos="1080"/>
          <w:tab w:val="left" w:pos="3261"/>
          <w:tab w:val="left" w:pos="4678"/>
        </w:tabs>
        <w:spacing w:after="0" w:line="240" w:lineRule="auto"/>
        <w:ind w:left="1310" w:firstLine="108"/>
        <w:jc w:val="both"/>
        <w:rPr>
          <w:rFonts w:cstheme="minorHAnsi"/>
        </w:rPr>
      </w:pPr>
      <w:r w:rsidRPr="00EB0839">
        <w:rPr>
          <w:rFonts w:cstheme="minorHAnsi"/>
        </w:rPr>
        <w:t>Joontihedus</w:t>
      </w:r>
      <w:r w:rsidRPr="00EB0839">
        <w:rPr>
          <w:rFonts w:cstheme="minorHAnsi"/>
        </w:rPr>
        <w:tab/>
      </w:r>
      <w:r w:rsidRPr="00EB0839">
        <w:rPr>
          <w:rFonts w:cstheme="minorHAnsi"/>
        </w:rPr>
        <w:tab/>
        <w:t>soovitavalt 205</w:t>
      </w:r>
      <w:r w:rsidR="00F66E2A" w:rsidRPr="00EB0839">
        <w:rPr>
          <w:rFonts w:cstheme="minorHAnsi"/>
        </w:rPr>
        <w:t xml:space="preserve"> </w:t>
      </w:r>
      <w:r w:rsidRPr="00EB0839">
        <w:rPr>
          <w:rFonts w:cstheme="minorHAnsi"/>
        </w:rPr>
        <w:t>x</w:t>
      </w:r>
      <w:r w:rsidR="00F66E2A" w:rsidRPr="00EB0839">
        <w:rPr>
          <w:rFonts w:cstheme="minorHAnsi"/>
        </w:rPr>
        <w:t xml:space="preserve"> </w:t>
      </w:r>
      <w:r w:rsidRPr="00EB0839">
        <w:rPr>
          <w:rFonts w:cstheme="minorHAnsi"/>
        </w:rPr>
        <w:t>2 dtex</w:t>
      </w:r>
    </w:p>
    <w:p w:rsidR="00460A6F" w:rsidRPr="00EB0839" w:rsidRDefault="00460A6F" w:rsidP="00F66E2A">
      <w:pPr>
        <w:tabs>
          <w:tab w:val="left" w:pos="601"/>
          <w:tab w:val="left" w:pos="1080"/>
          <w:tab w:val="left" w:pos="3261"/>
          <w:tab w:val="left" w:pos="4678"/>
        </w:tabs>
        <w:spacing w:after="0" w:line="240" w:lineRule="auto"/>
        <w:ind w:left="1310" w:firstLine="108"/>
        <w:jc w:val="both"/>
        <w:rPr>
          <w:rFonts w:cstheme="minorHAnsi"/>
        </w:rPr>
      </w:pPr>
      <w:r w:rsidRPr="00EB0839">
        <w:rPr>
          <w:rFonts w:cstheme="minorHAnsi"/>
        </w:rPr>
        <w:t xml:space="preserve">Kokkutõmbuvus 150º C juures </w:t>
      </w:r>
      <w:r w:rsidR="00501C87" w:rsidRPr="00EB0839">
        <w:rPr>
          <w:rFonts w:cstheme="minorHAnsi"/>
        </w:rPr>
        <w:tab/>
      </w:r>
      <w:r w:rsidRPr="00EB0839">
        <w:rPr>
          <w:rFonts w:cstheme="minorHAnsi"/>
        </w:rPr>
        <w:t>0–1%</w:t>
      </w:r>
    </w:p>
    <w:p w:rsidR="00460A6F" w:rsidRPr="00EB0839" w:rsidRDefault="00460A6F" w:rsidP="00F66E2A">
      <w:pPr>
        <w:tabs>
          <w:tab w:val="left" w:pos="601"/>
          <w:tab w:val="left" w:pos="4678"/>
        </w:tabs>
        <w:spacing w:after="0" w:line="240" w:lineRule="auto"/>
        <w:ind w:left="1310" w:firstLine="108"/>
        <w:jc w:val="both"/>
        <w:rPr>
          <w:rFonts w:cstheme="minorHAnsi"/>
        </w:rPr>
      </w:pPr>
      <w:r w:rsidRPr="00EB0839">
        <w:rPr>
          <w:rFonts w:cstheme="minorHAnsi"/>
        </w:rPr>
        <w:t xml:space="preserve">Venivus </w:t>
      </w:r>
      <w:r w:rsidRPr="00EB0839">
        <w:rPr>
          <w:rFonts w:cstheme="minorHAnsi"/>
        </w:rPr>
        <w:tab/>
        <w:t xml:space="preserve">16–20% </w:t>
      </w:r>
    </w:p>
    <w:p w:rsidR="00460A6F" w:rsidRPr="00EB0839" w:rsidRDefault="00460A6F" w:rsidP="00F66E2A">
      <w:pPr>
        <w:tabs>
          <w:tab w:val="left" w:pos="601"/>
          <w:tab w:val="left" w:pos="4678"/>
        </w:tabs>
        <w:spacing w:after="0" w:line="240" w:lineRule="auto"/>
        <w:ind w:left="1310" w:firstLine="108"/>
        <w:jc w:val="both"/>
        <w:rPr>
          <w:rFonts w:cstheme="minorHAnsi"/>
        </w:rPr>
      </w:pPr>
      <w:r w:rsidRPr="00EB0839">
        <w:rPr>
          <w:rFonts w:cstheme="minorHAnsi"/>
        </w:rPr>
        <w:t xml:space="preserve">Tugevus  </w:t>
      </w:r>
      <w:r w:rsidRPr="00EB0839">
        <w:rPr>
          <w:rFonts w:cstheme="minorHAnsi"/>
        </w:rPr>
        <w:tab/>
        <w:t>min 1600 cN</w:t>
      </w:r>
    </w:p>
    <w:p w:rsidR="00460A6F" w:rsidRPr="00EB0839" w:rsidRDefault="00460A6F" w:rsidP="00F66E2A">
      <w:pPr>
        <w:tabs>
          <w:tab w:val="left" w:pos="601"/>
        </w:tabs>
        <w:spacing w:after="0" w:line="240" w:lineRule="auto"/>
        <w:ind w:left="1310" w:firstLine="108"/>
        <w:jc w:val="both"/>
        <w:rPr>
          <w:rFonts w:cstheme="minorHAnsi"/>
        </w:rPr>
      </w:pPr>
      <w:r w:rsidRPr="00EB0839">
        <w:rPr>
          <w:rFonts w:cstheme="minorHAnsi"/>
        </w:rPr>
        <w:t>Värvipüsivus:</w:t>
      </w:r>
    </w:p>
    <w:p w:rsidR="00460A6F" w:rsidRPr="00EB0839" w:rsidRDefault="00460A6F" w:rsidP="00F66E2A">
      <w:pPr>
        <w:tabs>
          <w:tab w:val="left" w:pos="601"/>
          <w:tab w:val="left" w:pos="4678"/>
        </w:tabs>
        <w:spacing w:after="0" w:line="240" w:lineRule="auto"/>
        <w:ind w:left="1310" w:firstLine="108"/>
        <w:jc w:val="both"/>
        <w:rPr>
          <w:rFonts w:cstheme="minorHAnsi"/>
        </w:rPr>
      </w:pPr>
      <w:r w:rsidRPr="00EB0839">
        <w:rPr>
          <w:rFonts w:cstheme="minorHAnsi"/>
        </w:rPr>
        <w:t>vee toimele</w:t>
      </w:r>
      <w:r w:rsidRPr="00EB0839">
        <w:rPr>
          <w:rFonts w:cstheme="minorHAnsi"/>
        </w:rPr>
        <w:tab/>
        <w:t>4</w:t>
      </w:r>
      <w:r w:rsidRPr="00EB0839">
        <w:rPr>
          <w:rFonts w:cstheme="minorHAnsi"/>
        </w:rPr>
        <w:tab/>
      </w:r>
      <w:r w:rsidRPr="00EB0839">
        <w:rPr>
          <w:rFonts w:cstheme="minorHAnsi"/>
        </w:rPr>
        <w:tab/>
      </w:r>
      <w:r w:rsidRPr="00EB0839">
        <w:rPr>
          <w:rFonts w:cstheme="minorHAnsi"/>
        </w:rPr>
        <w:tab/>
      </w:r>
    </w:p>
    <w:p w:rsidR="00460A6F" w:rsidRPr="00EB0839" w:rsidRDefault="00460A6F" w:rsidP="00F66E2A">
      <w:pPr>
        <w:tabs>
          <w:tab w:val="left" w:pos="601"/>
          <w:tab w:val="left" w:pos="4678"/>
        </w:tabs>
        <w:spacing w:after="0" w:line="240" w:lineRule="auto"/>
        <w:ind w:left="1310" w:firstLine="108"/>
        <w:jc w:val="both"/>
        <w:rPr>
          <w:rFonts w:cstheme="minorHAnsi"/>
        </w:rPr>
      </w:pPr>
      <w:r w:rsidRPr="00EB0839">
        <w:rPr>
          <w:rFonts w:cstheme="minorHAnsi"/>
        </w:rPr>
        <w:t>hõõrdumise toimele</w:t>
      </w:r>
      <w:r w:rsidRPr="00EB0839">
        <w:rPr>
          <w:rFonts w:cstheme="minorHAnsi"/>
        </w:rPr>
        <w:tab/>
        <w:t>4</w:t>
      </w:r>
      <w:r w:rsidRPr="00EB0839">
        <w:rPr>
          <w:rFonts w:cstheme="minorHAnsi"/>
        </w:rPr>
        <w:tab/>
      </w:r>
      <w:r w:rsidRPr="00EB0839">
        <w:rPr>
          <w:rFonts w:cstheme="minorHAnsi"/>
        </w:rPr>
        <w:tab/>
      </w:r>
      <w:r w:rsidRPr="00EB0839">
        <w:rPr>
          <w:rFonts w:cstheme="minorHAnsi"/>
        </w:rPr>
        <w:tab/>
      </w:r>
    </w:p>
    <w:p w:rsidR="00460A6F" w:rsidRPr="00EB0839" w:rsidRDefault="00460A6F" w:rsidP="00F66E2A">
      <w:pPr>
        <w:tabs>
          <w:tab w:val="left" w:pos="1260"/>
          <w:tab w:val="left" w:pos="4457"/>
          <w:tab w:val="left" w:pos="6442"/>
        </w:tabs>
        <w:spacing w:after="0" w:line="240" w:lineRule="auto"/>
        <w:ind w:left="1310" w:right="3" w:firstLine="142"/>
        <w:jc w:val="both"/>
        <w:rPr>
          <w:rFonts w:cstheme="minorHAnsi"/>
        </w:rPr>
      </w:pPr>
    </w:p>
    <w:p w:rsidR="00460A6F" w:rsidRPr="00EB0839" w:rsidRDefault="007122DA" w:rsidP="00F66E2A">
      <w:pPr>
        <w:numPr>
          <w:ilvl w:val="2"/>
          <w:numId w:val="2"/>
        </w:numPr>
        <w:tabs>
          <w:tab w:val="left" w:pos="1260"/>
          <w:tab w:val="left" w:pos="1418"/>
          <w:tab w:val="left" w:pos="1560"/>
          <w:tab w:val="left" w:pos="1735"/>
        </w:tabs>
        <w:spacing w:after="0" w:line="240" w:lineRule="auto"/>
        <w:ind w:left="1985" w:hanging="851"/>
        <w:jc w:val="both"/>
        <w:rPr>
          <w:rFonts w:cstheme="minorHAnsi"/>
          <w:iCs/>
        </w:rPr>
      </w:pPr>
      <w:r w:rsidRPr="00EB0839">
        <w:rPr>
          <w:rFonts w:cstheme="minorHAnsi"/>
          <w:iCs/>
        </w:rPr>
        <w:lastRenderedPageBreak/>
        <w:t>Vormin</w:t>
      </w:r>
      <w:r w:rsidR="00460A6F" w:rsidRPr="00EB0839">
        <w:rPr>
          <w:rFonts w:cstheme="minorHAnsi"/>
          <w:iCs/>
        </w:rPr>
        <w:t>ööbid on tellija poolt</w:t>
      </w:r>
    </w:p>
    <w:p w:rsidR="00CC20BB" w:rsidRPr="00EB0839" w:rsidRDefault="00CC20BB" w:rsidP="00F66E2A">
      <w:pPr>
        <w:tabs>
          <w:tab w:val="left" w:pos="1260"/>
          <w:tab w:val="left" w:pos="1560"/>
          <w:tab w:val="left" w:pos="1735"/>
        </w:tabs>
        <w:spacing w:after="0" w:line="240" w:lineRule="auto"/>
        <w:ind w:left="1026" w:right="3"/>
        <w:jc w:val="both"/>
        <w:rPr>
          <w:rFonts w:cstheme="minorHAnsi"/>
          <w:iCs/>
        </w:rPr>
      </w:pPr>
    </w:p>
    <w:p w:rsidR="00460A6F" w:rsidRPr="00EB0839" w:rsidRDefault="00460A6F" w:rsidP="00F66E2A">
      <w:pPr>
        <w:tabs>
          <w:tab w:val="left" w:pos="1260"/>
        </w:tabs>
        <w:spacing w:after="0" w:line="240" w:lineRule="auto"/>
        <w:ind w:left="1310" w:firstLine="108"/>
        <w:jc w:val="both"/>
        <w:rPr>
          <w:rFonts w:cstheme="minorHAnsi"/>
        </w:rPr>
      </w:pPr>
      <w:r w:rsidRPr="00EB0839">
        <w:rPr>
          <w:rFonts w:cstheme="minorHAnsi"/>
        </w:rPr>
        <w:t xml:space="preserve">Ø 23 mm kannaga ja kannata nööp </w:t>
      </w:r>
    </w:p>
    <w:p w:rsidR="00460A6F" w:rsidRPr="00EB0839" w:rsidRDefault="00460A6F" w:rsidP="00F66E2A">
      <w:pPr>
        <w:tabs>
          <w:tab w:val="left" w:pos="1260"/>
        </w:tabs>
        <w:spacing w:after="0" w:line="240" w:lineRule="auto"/>
        <w:ind w:left="1310" w:firstLine="108"/>
        <w:jc w:val="both"/>
        <w:rPr>
          <w:rFonts w:cstheme="minorHAnsi"/>
        </w:rPr>
      </w:pPr>
      <w:r w:rsidRPr="00EB0839">
        <w:rPr>
          <w:rFonts w:cstheme="minorHAnsi"/>
        </w:rPr>
        <w:t xml:space="preserve">Ø 14 mm kannaga ja kannata nööp </w:t>
      </w:r>
    </w:p>
    <w:p w:rsidR="00460A6F" w:rsidRPr="00EB0839" w:rsidRDefault="00460A6F" w:rsidP="00F66E2A">
      <w:pPr>
        <w:tabs>
          <w:tab w:val="left" w:pos="1260"/>
          <w:tab w:val="left" w:pos="1560"/>
          <w:tab w:val="left" w:pos="4253"/>
        </w:tabs>
        <w:spacing w:after="0" w:line="240" w:lineRule="auto"/>
        <w:ind w:left="630" w:right="3"/>
        <w:jc w:val="both"/>
        <w:rPr>
          <w:rFonts w:cstheme="minorHAnsi"/>
          <w:iCs/>
        </w:rPr>
      </w:pPr>
    </w:p>
    <w:p w:rsidR="00460A6F" w:rsidRPr="00EB0839" w:rsidRDefault="00460A6F" w:rsidP="00F66E2A">
      <w:pPr>
        <w:pStyle w:val="ListParagraph"/>
        <w:numPr>
          <w:ilvl w:val="2"/>
          <w:numId w:val="2"/>
        </w:numPr>
        <w:tabs>
          <w:tab w:val="left" w:pos="1260"/>
          <w:tab w:val="left" w:pos="1418"/>
          <w:tab w:val="left" w:pos="4253"/>
        </w:tabs>
        <w:spacing w:after="0" w:line="240" w:lineRule="auto"/>
        <w:ind w:left="1985" w:hanging="851"/>
        <w:jc w:val="both"/>
        <w:rPr>
          <w:rFonts w:cstheme="minorHAnsi"/>
          <w:iCs/>
        </w:rPr>
      </w:pPr>
      <w:r w:rsidRPr="00EB0839">
        <w:rPr>
          <w:rFonts w:cstheme="minorHAnsi"/>
          <w:iCs/>
        </w:rPr>
        <w:t>Abinööp</w:t>
      </w:r>
    </w:p>
    <w:p w:rsidR="00CC20BB" w:rsidRPr="00EB0839" w:rsidRDefault="00CC20BB" w:rsidP="00F66E2A">
      <w:pPr>
        <w:pStyle w:val="ListParagraph"/>
        <w:tabs>
          <w:tab w:val="left" w:pos="1260"/>
          <w:tab w:val="left" w:pos="1735"/>
          <w:tab w:val="left" w:pos="4253"/>
        </w:tabs>
        <w:spacing w:after="0" w:line="240" w:lineRule="auto"/>
        <w:ind w:left="1356" w:right="3"/>
        <w:jc w:val="both"/>
        <w:rPr>
          <w:rFonts w:cstheme="minorHAnsi"/>
          <w:iCs/>
        </w:rPr>
      </w:pPr>
    </w:p>
    <w:p w:rsidR="00460A6F" w:rsidRPr="00EB0839" w:rsidRDefault="00460A6F" w:rsidP="00F66E2A">
      <w:pPr>
        <w:tabs>
          <w:tab w:val="left" w:pos="540"/>
          <w:tab w:val="left" w:pos="1260"/>
          <w:tab w:val="left" w:pos="4712"/>
        </w:tabs>
        <w:spacing w:after="0" w:line="240" w:lineRule="auto"/>
        <w:ind w:left="1452"/>
        <w:jc w:val="both"/>
        <w:rPr>
          <w:rFonts w:cstheme="minorHAnsi"/>
          <w:color w:val="FF0000"/>
        </w:rPr>
      </w:pPr>
      <w:r w:rsidRPr="00EB0839">
        <w:rPr>
          <w:rFonts w:cstheme="minorHAnsi"/>
        </w:rPr>
        <w:t>Läbimõõt</w:t>
      </w:r>
      <w:r w:rsidRPr="00EB0839">
        <w:rPr>
          <w:rFonts w:cstheme="minorHAnsi"/>
        </w:rPr>
        <w:tab/>
        <w:t>20–21</w:t>
      </w:r>
      <w:r w:rsidR="00501C87" w:rsidRPr="00EB0839">
        <w:rPr>
          <w:rFonts w:cstheme="minorHAnsi"/>
        </w:rPr>
        <w:t xml:space="preserve"> </w:t>
      </w:r>
      <w:r w:rsidRPr="00EB0839">
        <w:rPr>
          <w:rFonts w:cstheme="minorHAnsi"/>
        </w:rPr>
        <w:t>mm niidisoontega (kannata)</w:t>
      </w:r>
    </w:p>
    <w:p w:rsidR="00460A6F" w:rsidRPr="00EB0839" w:rsidRDefault="00460A6F" w:rsidP="00F66E2A">
      <w:pPr>
        <w:tabs>
          <w:tab w:val="left" w:pos="540"/>
          <w:tab w:val="left" w:pos="1260"/>
          <w:tab w:val="left" w:pos="4712"/>
        </w:tabs>
        <w:spacing w:after="0" w:line="240" w:lineRule="auto"/>
        <w:ind w:left="1452"/>
        <w:jc w:val="both"/>
        <w:rPr>
          <w:rFonts w:cstheme="minorHAnsi"/>
        </w:rPr>
      </w:pPr>
      <w:r w:rsidRPr="00EB0839">
        <w:rPr>
          <w:rFonts w:cstheme="minorHAnsi"/>
        </w:rPr>
        <w:t>Värvus</w:t>
      </w:r>
      <w:r w:rsidRPr="00EB0839">
        <w:rPr>
          <w:rFonts w:cstheme="minorHAnsi"/>
        </w:rPr>
        <w:tab/>
        <w:t>läbipaistev või samas toonis põhimaterjaliga</w:t>
      </w:r>
    </w:p>
    <w:p w:rsidR="00460A6F" w:rsidRPr="00EB0839" w:rsidRDefault="00460A6F" w:rsidP="00F66E2A">
      <w:pPr>
        <w:tabs>
          <w:tab w:val="left" w:pos="1260"/>
          <w:tab w:val="left" w:pos="1560"/>
          <w:tab w:val="left" w:pos="4253"/>
        </w:tabs>
        <w:spacing w:after="0" w:line="240" w:lineRule="auto"/>
        <w:ind w:left="630" w:right="3"/>
        <w:jc w:val="both"/>
        <w:rPr>
          <w:rFonts w:cstheme="minorHAnsi"/>
          <w:iCs/>
        </w:rPr>
      </w:pPr>
    </w:p>
    <w:p w:rsidR="00A33214" w:rsidRPr="00EB0839" w:rsidRDefault="00460A6F" w:rsidP="00F66E2A">
      <w:pPr>
        <w:pStyle w:val="ListParagraph"/>
        <w:numPr>
          <w:ilvl w:val="2"/>
          <w:numId w:val="6"/>
        </w:numPr>
        <w:spacing w:after="0" w:line="240" w:lineRule="auto"/>
        <w:ind w:left="1985" w:hanging="851"/>
        <w:jc w:val="both"/>
        <w:rPr>
          <w:rFonts w:cstheme="minorHAnsi"/>
          <w:iCs/>
        </w:rPr>
      </w:pPr>
      <w:r w:rsidRPr="00EB0839">
        <w:rPr>
          <w:rFonts w:cstheme="minorHAnsi"/>
        </w:rPr>
        <w:t>Lõkmed on tellija poolt</w:t>
      </w:r>
    </w:p>
    <w:p w:rsidR="00460A6F" w:rsidRPr="00EB0839" w:rsidRDefault="00460A6F" w:rsidP="00F66E2A">
      <w:pPr>
        <w:pStyle w:val="ListParagraph"/>
        <w:numPr>
          <w:ilvl w:val="2"/>
          <w:numId w:val="6"/>
        </w:numPr>
        <w:spacing w:after="0" w:line="240" w:lineRule="auto"/>
        <w:ind w:left="1985" w:hanging="851"/>
        <w:jc w:val="both"/>
        <w:rPr>
          <w:rFonts w:cstheme="minorHAnsi"/>
          <w:iCs/>
        </w:rPr>
      </w:pPr>
      <w:r w:rsidRPr="00EB0839">
        <w:rPr>
          <w:rFonts w:cstheme="minorHAnsi"/>
        </w:rPr>
        <w:t xml:space="preserve">Orkestri pikitriibuline ripspael (vaata </w:t>
      </w:r>
      <w:r w:rsidR="00CC20BB" w:rsidRPr="00EB0839">
        <w:rPr>
          <w:rFonts w:cstheme="minorHAnsi"/>
        </w:rPr>
        <w:t xml:space="preserve">käesoleva tehnilise kirjelduse </w:t>
      </w:r>
      <w:r w:rsidRPr="00EB0839">
        <w:rPr>
          <w:rFonts w:cstheme="minorHAnsi"/>
        </w:rPr>
        <w:t>lisa 1)</w:t>
      </w:r>
    </w:p>
    <w:p w:rsidR="00CC20BB" w:rsidRPr="00EB0839" w:rsidRDefault="00CC20BB" w:rsidP="00F66E2A">
      <w:pPr>
        <w:tabs>
          <w:tab w:val="left" w:pos="1260"/>
          <w:tab w:val="left" w:pos="1418"/>
          <w:tab w:val="left" w:pos="1560"/>
          <w:tab w:val="left" w:pos="4253"/>
        </w:tabs>
        <w:spacing w:after="0" w:line="240" w:lineRule="auto"/>
        <w:ind w:right="3"/>
        <w:jc w:val="both"/>
        <w:rPr>
          <w:rFonts w:cstheme="minorHAnsi"/>
          <w:iCs/>
        </w:rPr>
      </w:pPr>
    </w:p>
    <w:p w:rsidR="00460A6F" w:rsidRPr="00EB0839" w:rsidRDefault="00460A6F" w:rsidP="00F66E2A">
      <w:pPr>
        <w:tabs>
          <w:tab w:val="left" w:pos="1260"/>
          <w:tab w:val="left" w:pos="1418"/>
          <w:tab w:val="left" w:pos="1560"/>
          <w:tab w:val="left" w:pos="4678"/>
        </w:tabs>
        <w:spacing w:after="0" w:line="240" w:lineRule="auto"/>
        <w:ind w:left="1735" w:hanging="317"/>
        <w:jc w:val="both"/>
        <w:rPr>
          <w:rFonts w:cstheme="minorHAnsi"/>
        </w:rPr>
      </w:pPr>
      <w:r w:rsidRPr="00EB0839">
        <w:rPr>
          <w:rFonts w:cstheme="minorHAnsi"/>
        </w:rPr>
        <w:t>Koostis</w:t>
      </w:r>
      <w:r w:rsidRPr="00EB0839">
        <w:rPr>
          <w:rFonts w:cstheme="minorHAnsi"/>
        </w:rPr>
        <w:tab/>
        <w:t>soovitavalt 100% PE</w:t>
      </w:r>
    </w:p>
    <w:p w:rsidR="00460A6F" w:rsidRPr="00EB0839" w:rsidRDefault="00460A6F" w:rsidP="00F66E2A">
      <w:pPr>
        <w:tabs>
          <w:tab w:val="left" w:pos="1260"/>
          <w:tab w:val="left" w:pos="1418"/>
          <w:tab w:val="left" w:pos="1560"/>
          <w:tab w:val="left" w:pos="4678"/>
        </w:tabs>
        <w:spacing w:after="0" w:line="240" w:lineRule="auto"/>
        <w:ind w:left="1735" w:hanging="317"/>
        <w:jc w:val="both"/>
        <w:rPr>
          <w:rFonts w:cstheme="minorHAnsi"/>
        </w:rPr>
      </w:pPr>
      <w:r w:rsidRPr="00EB0839">
        <w:rPr>
          <w:rFonts w:cstheme="minorHAnsi"/>
        </w:rPr>
        <w:t>Laius</w:t>
      </w:r>
      <w:r w:rsidRPr="00EB0839">
        <w:rPr>
          <w:rFonts w:cstheme="minorHAnsi"/>
        </w:rPr>
        <w:tab/>
        <w:t>45 mm</w:t>
      </w:r>
    </w:p>
    <w:p w:rsidR="00460A6F" w:rsidRPr="00EB0839" w:rsidRDefault="00460A6F" w:rsidP="00F66E2A">
      <w:pPr>
        <w:tabs>
          <w:tab w:val="left" w:pos="1260"/>
          <w:tab w:val="left" w:pos="1418"/>
          <w:tab w:val="left" w:pos="1560"/>
          <w:tab w:val="left" w:pos="2730"/>
        </w:tabs>
        <w:spacing w:after="0" w:line="240" w:lineRule="auto"/>
        <w:ind w:left="1735" w:hanging="317"/>
        <w:jc w:val="both"/>
        <w:rPr>
          <w:rFonts w:cstheme="minorHAnsi"/>
        </w:rPr>
      </w:pPr>
      <w:r w:rsidRPr="00EB0839">
        <w:rPr>
          <w:rFonts w:cstheme="minorHAnsi"/>
        </w:rPr>
        <w:t>Värvus:</w:t>
      </w:r>
      <w:r w:rsidRPr="00EB0839">
        <w:rPr>
          <w:rFonts w:cstheme="minorHAnsi"/>
        </w:rPr>
        <w:tab/>
      </w:r>
      <w:r w:rsidRPr="00EB0839">
        <w:rPr>
          <w:rFonts w:cstheme="minorHAnsi"/>
        </w:rPr>
        <w:tab/>
      </w:r>
      <w:r w:rsidRPr="00EB0839">
        <w:rPr>
          <w:rFonts w:cstheme="minorHAnsi"/>
        </w:rPr>
        <w:tab/>
      </w:r>
    </w:p>
    <w:p w:rsidR="00460A6F" w:rsidRPr="00EB0839" w:rsidRDefault="00460A6F" w:rsidP="00F66E2A">
      <w:pPr>
        <w:tabs>
          <w:tab w:val="left" w:pos="1260"/>
          <w:tab w:val="left" w:pos="1418"/>
          <w:tab w:val="left" w:pos="1560"/>
          <w:tab w:val="left" w:pos="4678"/>
        </w:tabs>
        <w:spacing w:after="0" w:line="240" w:lineRule="auto"/>
        <w:ind w:left="1735" w:right="3" w:hanging="317"/>
        <w:jc w:val="both"/>
        <w:rPr>
          <w:rFonts w:cstheme="minorHAnsi"/>
          <w:iCs/>
        </w:rPr>
      </w:pPr>
      <w:r w:rsidRPr="00EB0839">
        <w:rPr>
          <w:rFonts w:cstheme="minorHAnsi"/>
          <w:bCs/>
        </w:rPr>
        <w:lastRenderedPageBreak/>
        <w:t xml:space="preserve">oranž </w:t>
      </w:r>
      <w:r w:rsidRPr="00EB0839">
        <w:rPr>
          <w:rFonts w:cstheme="minorHAnsi"/>
          <w:bCs/>
        </w:rPr>
        <w:tab/>
      </w:r>
      <w:r w:rsidRPr="00EB0839">
        <w:rPr>
          <w:rFonts w:cstheme="minorHAnsi"/>
          <w:iCs/>
        </w:rPr>
        <w:t>16-1459 TPX või ligilähedane</w:t>
      </w:r>
      <w:r w:rsidRPr="00EB0839">
        <w:rPr>
          <w:rFonts w:cstheme="minorHAnsi"/>
          <w:iCs/>
        </w:rPr>
        <w:tab/>
      </w:r>
    </w:p>
    <w:p w:rsidR="00460A6F" w:rsidRPr="00EB0839" w:rsidRDefault="00460A6F" w:rsidP="00F66E2A">
      <w:pPr>
        <w:tabs>
          <w:tab w:val="left" w:pos="1260"/>
          <w:tab w:val="left" w:pos="1418"/>
          <w:tab w:val="left" w:pos="1560"/>
          <w:tab w:val="left" w:pos="4678"/>
        </w:tabs>
        <w:spacing w:after="0" w:line="240" w:lineRule="auto"/>
        <w:ind w:left="1735" w:right="3" w:hanging="317"/>
        <w:jc w:val="both"/>
        <w:rPr>
          <w:rFonts w:cstheme="minorHAnsi"/>
        </w:rPr>
      </w:pPr>
      <w:r w:rsidRPr="00EB0839">
        <w:rPr>
          <w:rFonts w:cstheme="minorHAnsi"/>
        </w:rPr>
        <w:t>must</w:t>
      </w:r>
      <w:r w:rsidRPr="00EB0839">
        <w:rPr>
          <w:rFonts w:cstheme="minorHAnsi"/>
        </w:rPr>
        <w:tab/>
        <w:t>19-4205 TPX PHANTOM</w:t>
      </w:r>
    </w:p>
    <w:p w:rsidR="00460A6F" w:rsidRPr="00EB0839" w:rsidRDefault="00460A6F" w:rsidP="00F66E2A">
      <w:pPr>
        <w:tabs>
          <w:tab w:val="left" w:pos="1260"/>
          <w:tab w:val="left" w:pos="4678"/>
        </w:tabs>
        <w:spacing w:after="0" w:line="240" w:lineRule="auto"/>
        <w:ind w:left="1735" w:right="3"/>
        <w:jc w:val="both"/>
        <w:rPr>
          <w:rFonts w:cstheme="minorHAnsi"/>
        </w:rPr>
      </w:pPr>
    </w:p>
    <w:p w:rsidR="00460A6F" w:rsidRPr="00EB0839" w:rsidRDefault="00460A6F" w:rsidP="00F66E2A">
      <w:pPr>
        <w:pStyle w:val="ListParagraph"/>
        <w:numPr>
          <w:ilvl w:val="2"/>
          <w:numId w:val="6"/>
        </w:numPr>
        <w:tabs>
          <w:tab w:val="left" w:pos="1418"/>
          <w:tab w:val="left" w:pos="4678"/>
        </w:tabs>
        <w:spacing w:after="0" w:line="240" w:lineRule="auto"/>
        <w:ind w:left="1985" w:hanging="851"/>
        <w:jc w:val="both"/>
        <w:rPr>
          <w:rFonts w:cstheme="minorHAnsi"/>
          <w:iCs/>
        </w:rPr>
      </w:pPr>
      <w:r w:rsidRPr="00EB0839">
        <w:rPr>
          <w:rFonts w:cstheme="minorHAnsi"/>
          <w:iCs/>
        </w:rPr>
        <w:t>Tikkimisniit</w:t>
      </w:r>
    </w:p>
    <w:p w:rsidR="00CC20BB" w:rsidRPr="00EB0839" w:rsidRDefault="00CC20BB" w:rsidP="00F66E2A">
      <w:pPr>
        <w:pStyle w:val="ListParagraph"/>
        <w:tabs>
          <w:tab w:val="left" w:pos="1260"/>
          <w:tab w:val="left" w:pos="4678"/>
        </w:tabs>
        <w:spacing w:after="0" w:line="240" w:lineRule="auto"/>
        <w:ind w:left="1746" w:right="3"/>
        <w:jc w:val="both"/>
        <w:rPr>
          <w:rFonts w:cstheme="minorHAnsi"/>
          <w:iCs/>
        </w:rPr>
      </w:pPr>
    </w:p>
    <w:p w:rsidR="00460A6F" w:rsidRPr="00EB0839" w:rsidRDefault="00460A6F" w:rsidP="00F66E2A">
      <w:pPr>
        <w:pStyle w:val="ListParagraph"/>
        <w:tabs>
          <w:tab w:val="left" w:pos="1260"/>
          <w:tab w:val="left" w:pos="4678"/>
        </w:tabs>
        <w:spacing w:after="0" w:line="240" w:lineRule="auto"/>
        <w:ind w:left="1746" w:right="3" w:hanging="328"/>
        <w:jc w:val="both"/>
        <w:rPr>
          <w:rFonts w:cstheme="minorHAnsi"/>
          <w:iCs/>
        </w:rPr>
      </w:pPr>
      <w:r w:rsidRPr="00EB0839">
        <w:rPr>
          <w:rFonts w:cstheme="minorHAnsi"/>
          <w:iCs/>
        </w:rPr>
        <w:t>Värvus</w:t>
      </w:r>
      <w:r w:rsidRPr="00EB0839">
        <w:rPr>
          <w:rFonts w:cstheme="minorHAnsi"/>
          <w:iCs/>
        </w:rPr>
        <w:tab/>
        <w:t>kuldne 3034, gold 34 („M</w:t>
      </w:r>
      <w:r w:rsidR="00501C87" w:rsidRPr="00EB0839">
        <w:rPr>
          <w:rFonts w:cstheme="minorHAnsi"/>
          <w:iCs/>
        </w:rPr>
        <w:t xml:space="preserve">ADEIRA FS Super </w:t>
      </w:r>
      <w:r w:rsidR="00501C87" w:rsidRPr="00EB0839">
        <w:rPr>
          <w:rFonts w:cstheme="minorHAnsi"/>
          <w:iCs/>
        </w:rPr>
        <w:tab/>
        <w:t>Twist“ 2010.a</w:t>
      </w:r>
      <w:r w:rsidRPr="00EB0839">
        <w:rPr>
          <w:rFonts w:cstheme="minorHAnsi"/>
          <w:iCs/>
        </w:rPr>
        <w:t xml:space="preserve"> värvikaardi nr 59 järgi)</w:t>
      </w:r>
    </w:p>
    <w:p w:rsidR="00460A6F" w:rsidRPr="00EB0839" w:rsidRDefault="00460A6F" w:rsidP="00F66E2A">
      <w:pPr>
        <w:pStyle w:val="ListParagraph"/>
        <w:tabs>
          <w:tab w:val="left" w:pos="1260"/>
          <w:tab w:val="left" w:pos="4678"/>
        </w:tabs>
        <w:spacing w:after="0" w:line="240" w:lineRule="auto"/>
        <w:ind w:left="1746" w:right="3"/>
        <w:jc w:val="both"/>
        <w:rPr>
          <w:rFonts w:cstheme="minorHAnsi"/>
          <w:iCs/>
        </w:rPr>
      </w:pPr>
    </w:p>
    <w:p w:rsidR="00460A6F" w:rsidRPr="00EB0839" w:rsidRDefault="00460A6F" w:rsidP="00F66E2A">
      <w:pPr>
        <w:pStyle w:val="ListParagraph"/>
        <w:numPr>
          <w:ilvl w:val="2"/>
          <w:numId w:val="6"/>
        </w:numPr>
        <w:tabs>
          <w:tab w:val="left" w:pos="1260"/>
          <w:tab w:val="left" w:pos="4678"/>
        </w:tabs>
        <w:spacing w:after="0" w:line="240" w:lineRule="auto"/>
        <w:ind w:left="1985" w:hanging="851"/>
        <w:jc w:val="both"/>
        <w:rPr>
          <w:rFonts w:cstheme="minorHAnsi"/>
          <w:iCs/>
        </w:rPr>
      </w:pPr>
      <w:r w:rsidRPr="00EB0839">
        <w:rPr>
          <w:rFonts w:cstheme="minorHAnsi"/>
          <w:iCs/>
        </w:rPr>
        <w:t>Kardpael on tellija poolt (MeV õlakutel auastmetunnus)</w:t>
      </w:r>
    </w:p>
    <w:p w:rsidR="00460A6F" w:rsidRPr="00EB0839" w:rsidRDefault="00460A6F" w:rsidP="00F66E2A">
      <w:pPr>
        <w:pStyle w:val="HTMLPreformatted"/>
        <w:tabs>
          <w:tab w:val="clear" w:pos="916"/>
          <w:tab w:val="clear" w:pos="3664"/>
          <w:tab w:val="clear" w:pos="5496"/>
          <w:tab w:val="clear" w:pos="7328"/>
          <w:tab w:val="clear" w:pos="9160"/>
          <w:tab w:val="left" w:pos="630"/>
          <w:tab w:val="left" w:pos="4678"/>
          <w:tab w:val="left" w:pos="4741"/>
          <w:tab w:val="left" w:pos="6583"/>
          <w:tab w:val="left" w:pos="7797"/>
        </w:tabs>
        <w:jc w:val="both"/>
        <w:rPr>
          <w:rFonts w:asciiTheme="minorHAnsi" w:hAnsiTheme="minorHAnsi" w:cstheme="minorHAnsi"/>
          <w:iCs/>
          <w:sz w:val="22"/>
          <w:szCs w:val="22"/>
        </w:rPr>
      </w:pPr>
    </w:p>
    <w:p w:rsidR="00460A6F" w:rsidRPr="00EB0839" w:rsidRDefault="00460A6F" w:rsidP="00F66E2A">
      <w:pPr>
        <w:pStyle w:val="ListParagraph"/>
        <w:numPr>
          <w:ilvl w:val="0"/>
          <w:numId w:val="6"/>
        </w:numPr>
        <w:spacing w:after="0" w:line="240" w:lineRule="auto"/>
        <w:ind w:left="567" w:hanging="567"/>
        <w:jc w:val="both"/>
        <w:rPr>
          <w:rFonts w:cstheme="minorHAnsi"/>
        </w:rPr>
      </w:pPr>
      <w:r w:rsidRPr="00EB0839">
        <w:rPr>
          <w:rFonts w:cstheme="minorHAnsi"/>
        </w:rPr>
        <w:t>TOOTE MARKEERIMINE</w:t>
      </w:r>
    </w:p>
    <w:p w:rsidR="00460A6F" w:rsidRPr="00EB0839" w:rsidRDefault="00460A6F" w:rsidP="00F66E2A">
      <w:pPr>
        <w:pStyle w:val="ListParagraph"/>
        <w:spacing w:after="0" w:line="240" w:lineRule="auto"/>
        <w:ind w:left="459"/>
        <w:jc w:val="both"/>
        <w:rPr>
          <w:rFonts w:cstheme="minorHAnsi"/>
        </w:rPr>
      </w:pPr>
    </w:p>
    <w:p w:rsidR="00460A6F" w:rsidRPr="00EB0839" w:rsidRDefault="00460A6F" w:rsidP="00F66E2A">
      <w:pPr>
        <w:pStyle w:val="ListParagraph"/>
        <w:spacing w:after="0" w:line="240" w:lineRule="auto"/>
        <w:ind w:left="426"/>
        <w:jc w:val="both"/>
        <w:rPr>
          <w:rFonts w:cstheme="minorHAnsi"/>
        </w:rPr>
      </w:pPr>
      <w:r w:rsidRPr="00EB0839">
        <w:rPr>
          <w:rFonts w:cstheme="minorHAnsi"/>
        </w:rPr>
        <w:t>Toode peab tarnimisel olema markeeritud alljärgnevalt:</w:t>
      </w:r>
    </w:p>
    <w:p w:rsidR="008C60E9" w:rsidRPr="00EB0839" w:rsidRDefault="008C60E9" w:rsidP="00F66E2A">
      <w:pPr>
        <w:pStyle w:val="ListParagraph"/>
        <w:spacing w:after="0" w:line="240" w:lineRule="auto"/>
        <w:ind w:left="426"/>
        <w:jc w:val="both"/>
        <w:rPr>
          <w:rFonts w:cstheme="minorHAnsi"/>
        </w:rPr>
      </w:pPr>
    </w:p>
    <w:p w:rsidR="00460A6F" w:rsidRPr="00EB0839" w:rsidRDefault="00460A6F" w:rsidP="00F66E2A">
      <w:pPr>
        <w:spacing w:after="0" w:line="240" w:lineRule="auto"/>
        <w:ind w:left="426"/>
        <w:contextualSpacing/>
        <w:jc w:val="both"/>
        <w:rPr>
          <w:rFonts w:cstheme="minorHAnsi"/>
        </w:rPr>
      </w:pPr>
      <w:r w:rsidRPr="00EB0839">
        <w:rPr>
          <w:rFonts w:cstheme="minorHAnsi"/>
        </w:rPr>
        <w:t xml:space="preserve">Etiketi materjaliks on soovitavalt 100% PES. </w:t>
      </w:r>
    </w:p>
    <w:p w:rsidR="00460A6F" w:rsidRPr="00EB0839" w:rsidRDefault="00460A6F" w:rsidP="00F66E2A">
      <w:pPr>
        <w:spacing w:after="0" w:line="240" w:lineRule="auto"/>
        <w:ind w:left="426"/>
        <w:contextualSpacing/>
        <w:jc w:val="both"/>
        <w:rPr>
          <w:rFonts w:cstheme="minorHAnsi"/>
        </w:rPr>
      </w:pPr>
      <w:r w:rsidRPr="00EB0839">
        <w:rPr>
          <w:rFonts w:cstheme="minorHAnsi"/>
        </w:rPr>
        <w:t xml:space="preserve">Etiketi värvus </w:t>
      </w:r>
      <w:r w:rsidR="00F66E2A" w:rsidRPr="00EB0839">
        <w:rPr>
          <w:rFonts w:cstheme="minorHAnsi"/>
        </w:rPr>
        <w:t>on valge ja teksti värvus must.</w:t>
      </w:r>
    </w:p>
    <w:p w:rsidR="00460A6F" w:rsidRPr="00EB0839" w:rsidRDefault="00460A6F" w:rsidP="00F66E2A">
      <w:pPr>
        <w:spacing w:after="0" w:line="240" w:lineRule="auto"/>
        <w:ind w:left="426"/>
        <w:contextualSpacing/>
        <w:jc w:val="both"/>
        <w:rPr>
          <w:rFonts w:cstheme="minorHAnsi"/>
          <w:bCs/>
        </w:rPr>
      </w:pPr>
      <w:r w:rsidRPr="00EB0839">
        <w:rPr>
          <w:rFonts w:cstheme="minorHAnsi"/>
          <w:bCs/>
        </w:rPr>
        <w:lastRenderedPageBreak/>
        <w:t>Etikett asub kokkumurtuna voodri vasakus küljeõmbluses.</w:t>
      </w:r>
    </w:p>
    <w:p w:rsidR="008C60E9" w:rsidRPr="00EB0839" w:rsidRDefault="008C60E9" w:rsidP="00F66E2A">
      <w:pPr>
        <w:spacing w:after="0" w:line="240" w:lineRule="auto"/>
        <w:ind w:left="426"/>
        <w:contextualSpacing/>
        <w:jc w:val="both"/>
        <w:rPr>
          <w:rFonts w:cstheme="minorHAnsi"/>
        </w:rPr>
      </w:pPr>
    </w:p>
    <w:p w:rsidR="00460A6F" w:rsidRPr="00EB0839" w:rsidRDefault="00460A6F" w:rsidP="00F66E2A">
      <w:pPr>
        <w:spacing w:after="0" w:line="240" w:lineRule="auto"/>
        <w:ind w:left="426"/>
        <w:contextualSpacing/>
        <w:jc w:val="both"/>
        <w:rPr>
          <w:rFonts w:cstheme="minorHAnsi"/>
        </w:rPr>
      </w:pPr>
      <w:r w:rsidRPr="00EB0839">
        <w:rPr>
          <w:rFonts w:cstheme="minorHAnsi"/>
        </w:rPr>
        <w:t>Etiketil on markeering alljärgnevas järjestuses:</w:t>
      </w:r>
    </w:p>
    <w:p w:rsidR="008C60E9" w:rsidRPr="00EB0839" w:rsidRDefault="008C60E9" w:rsidP="00F66E2A">
      <w:pPr>
        <w:spacing w:after="0" w:line="240" w:lineRule="auto"/>
        <w:ind w:left="459"/>
        <w:contextualSpacing/>
        <w:jc w:val="both"/>
        <w:rPr>
          <w:rFonts w:cstheme="minorHAnsi"/>
        </w:rPr>
      </w:pPr>
    </w:p>
    <w:p w:rsidR="008C60E9" w:rsidRPr="00EB0839" w:rsidRDefault="00460A6F" w:rsidP="00F66E2A">
      <w:pPr>
        <w:spacing w:after="0" w:line="240" w:lineRule="auto"/>
        <w:ind w:left="1134" w:hanging="567"/>
        <w:contextualSpacing/>
        <w:jc w:val="both"/>
        <w:rPr>
          <w:rFonts w:cstheme="minorHAnsi"/>
        </w:rPr>
      </w:pPr>
      <w:r w:rsidRPr="00EB0839">
        <w:rPr>
          <w:rFonts w:cstheme="minorHAnsi"/>
        </w:rPr>
        <w:t>-</w:t>
      </w:r>
      <w:r w:rsidRPr="00EB0839">
        <w:rPr>
          <w:rFonts w:cstheme="minorHAnsi"/>
        </w:rPr>
        <w:tab/>
        <w:t>suurus;</w:t>
      </w:r>
    </w:p>
    <w:p w:rsidR="00414E61" w:rsidRPr="00EB0839" w:rsidRDefault="008C60E9" w:rsidP="00F66E2A">
      <w:pPr>
        <w:spacing w:after="0" w:line="240" w:lineRule="auto"/>
        <w:ind w:left="1134" w:hanging="567"/>
        <w:contextualSpacing/>
        <w:jc w:val="both"/>
        <w:rPr>
          <w:rFonts w:cstheme="minorHAnsi"/>
        </w:rPr>
      </w:pPr>
      <w:r w:rsidRPr="00EB0839">
        <w:rPr>
          <w:rFonts w:cstheme="minorHAnsi"/>
        </w:rPr>
        <w:t>-</w:t>
      </w:r>
      <w:r w:rsidR="00460A6F" w:rsidRPr="00EB0839">
        <w:rPr>
          <w:rFonts w:cstheme="minorHAnsi"/>
        </w:rPr>
        <w:tab/>
        <w:t>nimetus;</w:t>
      </w:r>
    </w:p>
    <w:p w:rsidR="00414E61" w:rsidRPr="00EB0839" w:rsidRDefault="00460A6F" w:rsidP="00F66E2A">
      <w:pPr>
        <w:spacing w:after="0" w:line="240" w:lineRule="auto"/>
        <w:ind w:left="1134" w:hanging="567"/>
        <w:contextualSpacing/>
        <w:jc w:val="both"/>
        <w:rPr>
          <w:rFonts w:cstheme="minorHAnsi"/>
        </w:rPr>
      </w:pPr>
      <w:r w:rsidRPr="00EB0839">
        <w:rPr>
          <w:rFonts w:cstheme="minorHAnsi"/>
        </w:rPr>
        <w:t>-</w:t>
      </w:r>
      <w:r w:rsidRPr="00EB0839">
        <w:rPr>
          <w:rFonts w:cstheme="minorHAnsi"/>
        </w:rPr>
        <w:tab/>
        <w:t>lepingu osapool;</w:t>
      </w:r>
    </w:p>
    <w:p w:rsidR="00414E61" w:rsidRPr="00EB0839" w:rsidRDefault="00414E61" w:rsidP="00F66E2A">
      <w:pPr>
        <w:spacing w:after="0" w:line="240" w:lineRule="auto"/>
        <w:ind w:left="1134" w:hanging="567"/>
        <w:contextualSpacing/>
        <w:jc w:val="both"/>
        <w:rPr>
          <w:rFonts w:cstheme="minorHAnsi"/>
        </w:rPr>
      </w:pPr>
      <w:r w:rsidRPr="00EB0839">
        <w:rPr>
          <w:rFonts w:cstheme="minorHAnsi"/>
        </w:rPr>
        <w:t>-</w:t>
      </w:r>
      <w:r w:rsidR="00460A6F" w:rsidRPr="00EB0839">
        <w:rPr>
          <w:rFonts w:cstheme="minorHAnsi"/>
        </w:rPr>
        <w:tab/>
        <w:t>lepingu number;</w:t>
      </w:r>
    </w:p>
    <w:p w:rsidR="00414E61" w:rsidRPr="00EB0839" w:rsidRDefault="00414E61" w:rsidP="00F66E2A">
      <w:pPr>
        <w:spacing w:after="0" w:line="240" w:lineRule="auto"/>
        <w:ind w:left="1134" w:hanging="567"/>
        <w:contextualSpacing/>
        <w:jc w:val="both"/>
        <w:rPr>
          <w:rFonts w:cstheme="minorHAnsi"/>
        </w:rPr>
      </w:pPr>
      <w:r w:rsidRPr="00EB0839">
        <w:rPr>
          <w:rFonts w:cstheme="minorHAnsi"/>
        </w:rPr>
        <w:t>-</w:t>
      </w:r>
      <w:r w:rsidRPr="00EB0839">
        <w:rPr>
          <w:rFonts w:cstheme="minorHAnsi"/>
        </w:rPr>
        <w:tab/>
      </w:r>
      <w:r w:rsidR="00460A6F" w:rsidRPr="00EB0839">
        <w:rPr>
          <w:rFonts w:cstheme="minorHAnsi"/>
        </w:rPr>
        <w:t>valmistamise aeg (kuu ja aasta);</w:t>
      </w:r>
    </w:p>
    <w:p w:rsidR="00414E61" w:rsidRPr="00EB0839" w:rsidRDefault="00414E61" w:rsidP="00F66E2A">
      <w:pPr>
        <w:spacing w:after="0" w:line="240" w:lineRule="auto"/>
        <w:ind w:left="1134" w:hanging="567"/>
        <w:contextualSpacing/>
        <w:jc w:val="both"/>
        <w:rPr>
          <w:rFonts w:cstheme="minorHAnsi"/>
        </w:rPr>
      </w:pPr>
      <w:r w:rsidRPr="00EB0839">
        <w:rPr>
          <w:rFonts w:cstheme="minorHAnsi"/>
        </w:rPr>
        <w:t>-</w:t>
      </w:r>
      <w:r w:rsidR="00460A6F" w:rsidRPr="00EB0839">
        <w:rPr>
          <w:rFonts w:cstheme="minorHAnsi"/>
        </w:rPr>
        <w:tab/>
        <w:t>materjali koostis;</w:t>
      </w:r>
    </w:p>
    <w:p w:rsidR="00414E61" w:rsidRPr="00EB0839" w:rsidRDefault="00414E61" w:rsidP="00F66E2A">
      <w:pPr>
        <w:spacing w:after="0" w:line="240" w:lineRule="auto"/>
        <w:ind w:left="1134" w:hanging="567"/>
        <w:contextualSpacing/>
        <w:jc w:val="both"/>
        <w:rPr>
          <w:rFonts w:cstheme="minorHAnsi"/>
        </w:rPr>
      </w:pPr>
      <w:r w:rsidRPr="00EB0839">
        <w:rPr>
          <w:rFonts w:cstheme="minorHAnsi"/>
        </w:rPr>
        <w:t>-</w:t>
      </w:r>
      <w:r w:rsidRPr="00EB0839">
        <w:rPr>
          <w:rFonts w:cstheme="minorHAnsi"/>
        </w:rPr>
        <w:tab/>
      </w:r>
      <w:r w:rsidR="00460A6F" w:rsidRPr="00EB0839">
        <w:rPr>
          <w:rFonts w:cstheme="minorHAnsi"/>
        </w:rPr>
        <w:t>hooldusmärgid;</w:t>
      </w:r>
    </w:p>
    <w:p w:rsidR="00414E61" w:rsidRPr="00EB0839" w:rsidRDefault="00414E61" w:rsidP="00F66E2A">
      <w:pPr>
        <w:spacing w:after="0" w:line="240" w:lineRule="auto"/>
        <w:ind w:left="1134" w:hanging="567"/>
        <w:contextualSpacing/>
        <w:jc w:val="both"/>
        <w:rPr>
          <w:rFonts w:cstheme="minorHAnsi"/>
        </w:rPr>
      </w:pPr>
      <w:r w:rsidRPr="00EB0839">
        <w:rPr>
          <w:rFonts w:cstheme="minorHAnsi"/>
        </w:rPr>
        <w:t>-</w:t>
      </w:r>
      <w:r w:rsidRPr="00EB0839">
        <w:rPr>
          <w:rFonts w:cstheme="minorHAnsi"/>
        </w:rPr>
        <w:tab/>
      </w:r>
      <w:r w:rsidR="00460A6F" w:rsidRPr="00EB0839">
        <w:rPr>
          <w:rFonts w:cstheme="minorHAnsi"/>
        </w:rPr>
        <w:t>NSN-kood;</w:t>
      </w:r>
    </w:p>
    <w:p w:rsidR="00414E61" w:rsidRPr="00EB0839" w:rsidRDefault="00414E61" w:rsidP="00F66E2A">
      <w:pPr>
        <w:spacing w:after="0" w:line="240" w:lineRule="auto"/>
        <w:ind w:left="1134" w:hanging="567"/>
        <w:contextualSpacing/>
        <w:jc w:val="both"/>
        <w:rPr>
          <w:rFonts w:cstheme="minorHAnsi"/>
        </w:rPr>
      </w:pPr>
      <w:r w:rsidRPr="00EB0839">
        <w:rPr>
          <w:rFonts w:cstheme="minorHAnsi"/>
        </w:rPr>
        <w:t>-</w:t>
      </w:r>
      <w:r w:rsidRPr="00EB0839">
        <w:rPr>
          <w:rFonts w:cstheme="minorHAnsi"/>
        </w:rPr>
        <w:tab/>
      </w:r>
      <w:r w:rsidR="00460A6F" w:rsidRPr="00EB0839">
        <w:rPr>
          <w:rFonts w:cstheme="minorHAnsi"/>
        </w:rPr>
        <w:t>NSN-kood GS1-12</w:t>
      </w:r>
      <w:r w:rsidRPr="00EB0839">
        <w:rPr>
          <w:rFonts w:cstheme="minorHAnsi"/>
        </w:rPr>
        <w:t>8 vöötkoodi formaadis (AI 7001)</w:t>
      </w:r>
    </w:p>
    <w:p w:rsidR="00414E61" w:rsidRPr="00EB0839" w:rsidRDefault="00414E61" w:rsidP="00F66E2A">
      <w:pPr>
        <w:spacing w:after="0" w:line="240" w:lineRule="auto"/>
        <w:ind w:left="1134" w:hanging="567"/>
        <w:contextualSpacing/>
        <w:jc w:val="both"/>
        <w:rPr>
          <w:rFonts w:cstheme="minorHAnsi"/>
        </w:rPr>
      </w:pPr>
      <w:r w:rsidRPr="00EB0839">
        <w:rPr>
          <w:rFonts w:cstheme="minorHAnsi"/>
        </w:rPr>
        <w:t>-</w:t>
      </w:r>
      <w:r w:rsidRPr="00EB0839">
        <w:rPr>
          <w:rFonts w:cstheme="minorHAnsi"/>
        </w:rPr>
        <w:tab/>
        <w:t>kaubakood</w:t>
      </w:r>
    </w:p>
    <w:p w:rsidR="00460A6F" w:rsidRPr="00EB0839" w:rsidRDefault="00414E61" w:rsidP="00F66E2A">
      <w:pPr>
        <w:spacing w:after="0" w:line="240" w:lineRule="auto"/>
        <w:ind w:left="1134" w:hanging="567"/>
        <w:contextualSpacing/>
        <w:jc w:val="both"/>
        <w:rPr>
          <w:rFonts w:cstheme="minorHAnsi"/>
        </w:rPr>
      </w:pPr>
      <w:r w:rsidRPr="00EB0839">
        <w:rPr>
          <w:rFonts w:cstheme="minorHAnsi"/>
        </w:rPr>
        <w:t>-</w:t>
      </w:r>
      <w:r w:rsidRPr="00EB0839">
        <w:rPr>
          <w:rFonts w:cstheme="minorHAnsi"/>
        </w:rPr>
        <w:tab/>
      </w:r>
      <w:r w:rsidR="00460A6F" w:rsidRPr="00EB0839">
        <w:rPr>
          <w:rFonts w:cstheme="minorHAnsi"/>
        </w:rPr>
        <w:t>kaubakood GS1-128 vöötkoodi formaadis (AI 91)</w:t>
      </w:r>
    </w:p>
    <w:p w:rsidR="008C60E9" w:rsidRPr="00EB0839" w:rsidRDefault="008C60E9" w:rsidP="00F66E2A">
      <w:pPr>
        <w:spacing w:after="0" w:line="240" w:lineRule="auto"/>
        <w:ind w:left="743"/>
        <w:contextualSpacing/>
        <w:jc w:val="both"/>
        <w:rPr>
          <w:rFonts w:cstheme="minorHAnsi"/>
        </w:rPr>
      </w:pPr>
    </w:p>
    <w:p w:rsidR="00460A6F" w:rsidRPr="00EB0839" w:rsidRDefault="00460A6F" w:rsidP="00F66E2A">
      <w:pPr>
        <w:spacing w:after="0" w:line="240" w:lineRule="auto"/>
        <w:ind w:left="426" w:firstLine="33"/>
        <w:contextualSpacing/>
        <w:jc w:val="both"/>
        <w:rPr>
          <w:rFonts w:cstheme="minorHAnsi"/>
        </w:rPr>
      </w:pPr>
      <w:r w:rsidRPr="00EB0839">
        <w:rPr>
          <w:rFonts w:cstheme="minorHAnsi"/>
        </w:rPr>
        <w:lastRenderedPageBreak/>
        <w:t>Markeering peab olema loetav toote kasutusaja lõpuni (toote igapäevane kasutamine vähemalt 3 aastat).</w:t>
      </w:r>
    </w:p>
    <w:p w:rsidR="00460A6F" w:rsidRPr="00EB0839" w:rsidRDefault="00460A6F" w:rsidP="00F66E2A">
      <w:pPr>
        <w:spacing w:after="0" w:line="240" w:lineRule="auto"/>
        <w:contextualSpacing/>
        <w:jc w:val="both"/>
        <w:rPr>
          <w:rFonts w:cstheme="minorHAnsi"/>
        </w:rPr>
      </w:pPr>
    </w:p>
    <w:p w:rsidR="00460A6F" w:rsidRPr="00EB0839" w:rsidRDefault="00460A6F" w:rsidP="00F66E2A">
      <w:pPr>
        <w:pStyle w:val="ListParagraph"/>
        <w:numPr>
          <w:ilvl w:val="0"/>
          <w:numId w:val="6"/>
        </w:numPr>
        <w:spacing w:after="0" w:line="240" w:lineRule="auto"/>
        <w:ind w:left="567" w:hanging="567"/>
        <w:jc w:val="both"/>
        <w:rPr>
          <w:rFonts w:cstheme="minorHAnsi"/>
        </w:rPr>
      </w:pPr>
      <w:r w:rsidRPr="00EB0839">
        <w:rPr>
          <w:rFonts w:cstheme="minorHAnsi"/>
        </w:rPr>
        <w:t>PAKENDAMINE</w:t>
      </w:r>
    </w:p>
    <w:p w:rsidR="00460A6F" w:rsidRPr="00EB0839" w:rsidRDefault="00460A6F" w:rsidP="00F66E2A">
      <w:pPr>
        <w:pStyle w:val="ListParagraph"/>
        <w:spacing w:after="0" w:line="240" w:lineRule="auto"/>
        <w:ind w:left="459"/>
        <w:jc w:val="both"/>
        <w:rPr>
          <w:rFonts w:cstheme="minorHAnsi"/>
        </w:rPr>
      </w:pPr>
    </w:p>
    <w:p w:rsidR="008C60E9" w:rsidRPr="00EB0839" w:rsidRDefault="00460A6F" w:rsidP="00F66E2A">
      <w:pPr>
        <w:pStyle w:val="ListParagraph"/>
        <w:numPr>
          <w:ilvl w:val="0"/>
          <w:numId w:val="4"/>
        </w:numPr>
        <w:spacing w:after="0" w:line="240" w:lineRule="auto"/>
        <w:ind w:left="1134" w:hanging="567"/>
        <w:jc w:val="both"/>
        <w:rPr>
          <w:rFonts w:cstheme="minorHAnsi"/>
        </w:rPr>
      </w:pPr>
      <w:r w:rsidRPr="00EB0839">
        <w:rPr>
          <w:rFonts w:cstheme="minorHAnsi"/>
        </w:rPr>
        <w:t>Toode on enne kilepakendisse pak</w:t>
      </w:r>
      <w:r w:rsidR="008C60E9" w:rsidRPr="00EB0839">
        <w:rPr>
          <w:rFonts w:cstheme="minorHAnsi"/>
        </w:rPr>
        <w:t>endamist korralikult kuivatatud</w:t>
      </w:r>
    </w:p>
    <w:p w:rsidR="008C60E9" w:rsidRPr="00EB0839" w:rsidRDefault="00460A6F" w:rsidP="00F66E2A">
      <w:pPr>
        <w:pStyle w:val="ListParagraph"/>
        <w:numPr>
          <w:ilvl w:val="0"/>
          <w:numId w:val="4"/>
        </w:numPr>
        <w:spacing w:after="0" w:line="240" w:lineRule="auto"/>
        <w:ind w:left="1134" w:hanging="567"/>
        <w:jc w:val="both"/>
        <w:rPr>
          <w:rFonts w:cstheme="minorHAnsi"/>
        </w:rPr>
      </w:pPr>
      <w:r w:rsidRPr="00EB0839">
        <w:rPr>
          <w:rFonts w:cstheme="minorHAnsi"/>
        </w:rPr>
        <w:t>Toode on mantli (põikpuuga) riidepuul läbipaistvas kilepakendis.</w:t>
      </w:r>
    </w:p>
    <w:p w:rsidR="00460A6F" w:rsidRPr="00EB0839" w:rsidRDefault="00460A6F" w:rsidP="00F66E2A">
      <w:pPr>
        <w:pStyle w:val="ListParagraph"/>
        <w:numPr>
          <w:ilvl w:val="0"/>
          <w:numId w:val="4"/>
        </w:numPr>
        <w:spacing w:after="0" w:line="240" w:lineRule="auto"/>
        <w:ind w:left="1134" w:hanging="567"/>
        <w:jc w:val="both"/>
        <w:rPr>
          <w:rFonts w:cstheme="minorHAnsi"/>
        </w:rPr>
      </w:pPr>
      <w:r w:rsidRPr="00EB0839">
        <w:rPr>
          <w:rFonts w:cstheme="minorHAnsi"/>
        </w:rPr>
        <w:t xml:space="preserve">Tootega on kaasas 1 suur ja 1 väike tagavaranööp, mis on väikese kilekotiga kinnitatud </w:t>
      </w:r>
      <w:r w:rsidR="007122DA" w:rsidRPr="00EB0839">
        <w:rPr>
          <w:rFonts w:cstheme="minorHAnsi"/>
        </w:rPr>
        <w:t xml:space="preserve">toote </w:t>
      </w:r>
      <w:r w:rsidRPr="00EB0839">
        <w:rPr>
          <w:rFonts w:cstheme="minorHAnsi"/>
        </w:rPr>
        <w:t>külge.</w:t>
      </w:r>
    </w:p>
    <w:p w:rsidR="00460A6F" w:rsidRPr="00EB0839" w:rsidRDefault="00460A6F" w:rsidP="00F66E2A">
      <w:pPr>
        <w:spacing w:after="0" w:line="240" w:lineRule="auto"/>
        <w:jc w:val="both"/>
        <w:rPr>
          <w:rFonts w:cstheme="minorHAnsi"/>
        </w:rPr>
      </w:pPr>
    </w:p>
    <w:p w:rsidR="00460A6F" w:rsidRPr="00EB0839" w:rsidRDefault="00460A6F" w:rsidP="00F66E2A">
      <w:pPr>
        <w:numPr>
          <w:ilvl w:val="0"/>
          <w:numId w:val="6"/>
        </w:numPr>
        <w:spacing w:after="0" w:line="240" w:lineRule="auto"/>
        <w:ind w:left="567" w:hanging="567"/>
        <w:contextualSpacing/>
        <w:jc w:val="both"/>
        <w:rPr>
          <w:rFonts w:cstheme="minorHAnsi"/>
        </w:rPr>
      </w:pPr>
      <w:r w:rsidRPr="00EB0839">
        <w:rPr>
          <w:rFonts w:cstheme="minorHAnsi"/>
        </w:rPr>
        <w:t>TELLIMISE PROTSEDUUR</w:t>
      </w:r>
    </w:p>
    <w:p w:rsidR="00460A6F" w:rsidRPr="00EB0839" w:rsidRDefault="00460A6F" w:rsidP="00F66E2A">
      <w:pPr>
        <w:spacing w:after="0" w:line="240" w:lineRule="auto"/>
        <w:ind w:left="459"/>
        <w:contextualSpacing/>
        <w:jc w:val="both"/>
        <w:rPr>
          <w:rFonts w:cstheme="minorHAnsi"/>
        </w:rPr>
      </w:pPr>
    </w:p>
    <w:p w:rsidR="00414E61" w:rsidRPr="00EB0839" w:rsidRDefault="00414E61" w:rsidP="00F66E2A">
      <w:pPr>
        <w:spacing w:after="0" w:line="240" w:lineRule="auto"/>
        <w:ind w:left="426"/>
        <w:contextualSpacing/>
        <w:jc w:val="both"/>
        <w:rPr>
          <w:rFonts w:cstheme="minorHAnsi"/>
          <w:u w:val="single"/>
        </w:rPr>
      </w:pPr>
      <w:r w:rsidRPr="00EB0839">
        <w:rPr>
          <w:rFonts w:cstheme="minorHAnsi"/>
          <w:u w:val="single"/>
        </w:rPr>
        <w:t>Kaitseväelase mantlid</w:t>
      </w:r>
    </w:p>
    <w:p w:rsidR="00414E61" w:rsidRPr="00EB0839" w:rsidRDefault="00414E61" w:rsidP="00F66E2A">
      <w:pPr>
        <w:spacing w:after="0" w:line="240" w:lineRule="auto"/>
        <w:ind w:left="426"/>
        <w:contextualSpacing/>
        <w:jc w:val="both"/>
        <w:rPr>
          <w:rFonts w:cstheme="minorHAnsi"/>
          <w:u w:val="single"/>
        </w:rPr>
      </w:pPr>
    </w:p>
    <w:p w:rsidR="00414E61" w:rsidRPr="00EB0839" w:rsidRDefault="00414E61" w:rsidP="00F66E2A">
      <w:pPr>
        <w:spacing w:after="0" w:line="240" w:lineRule="auto"/>
        <w:ind w:left="426"/>
        <w:contextualSpacing/>
        <w:jc w:val="both"/>
        <w:rPr>
          <w:rFonts w:cstheme="minorHAnsi"/>
          <w:u w:val="single"/>
        </w:rPr>
      </w:pPr>
      <w:r w:rsidRPr="00EB0839">
        <w:rPr>
          <w:rFonts w:cstheme="minorHAnsi"/>
        </w:rPr>
        <w:t>Teenust osutatakse ainult kehtivate individuaalõmblemise lubade alusel.</w:t>
      </w:r>
    </w:p>
    <w:p w:rsidR="00414E61" w:rsidRPr="00EB0839" w:rsidRDefault="00414E61" w:rsidP="00F66E2A">
      <w:pPr>
        <w:spacing w:after="0" w:line="240" w:lineRule="auto"/>
        <w:ind w:left="426"/>
        <w:contextualSpacing/>
        <w:jc w:val="both"/>
        <w:rPr>
          <w:rFonts w:cstheme="minorHAnsi"/>
        </w:rPr>
      </w:pPr>
      <w:r w:rsidRPr="00EB0839">
        <w:rPr>
          <w:rFonts w:cstheme="minorHAnsi"/>
        </w:rPr>
        <w:t xml:space="preserve">Ettevõtet (täitjat) ja taotlejat informeeritakse loa olemasolust. </w:t>
      </w:r>
    </w:p>
    <w:p w:rsidR="00414E61" w:rsidRPr="00EB0839" w:rsidRDefault="00414E61" w:rsidP="00F66E2A">
      <w:pPr>
        <w:spacing w:after="0" w:line="240" w:lineRule="auto"/>
        <w:contextualSpacing/>
        <w:jc w:val="both"/>
        <w:rPr>
          <w:rFonts w:cstheme="minorHAnsi"/>
        </w:rPr>
      </w:pPr>
    </w:p>
    <w:p w:rsidR="00414E61" w:rsidRPr="00EB0839" w:rsidRDefault="00414E61" w:rsidP="00F66E2A">
      <w:pPr>
        <w:spacing w:after="0" w:line="240" w:lineRule="auto"/>
        <w:ind w:left="426"/>
        <w:contextualSpacing/>
        <w:jc w:val="both"/>
        <w:rPr>
          <w:rFonts w:cstheme="minorHAnsi"/>
          <w:u w:val="single"/>
        </w:rPr>
      </w:pPr>
      <w:r w:rsidRPr="00EB0839">
        <w:rPr>
          <w:rFonts w:cstheme="minorHAnsi"/>
          <w:u w:val="single"/>
        </w:rPr>
        <w:t>Kadettide mantlid</w:t>
      </w:r>
    </w:p>
    <w:p w:rsidR="00414E61" w:rsidRPr="00EB0839" w:rsidRDefault="00414E61" w:rsidP="00F66E2A">
      <w:pPr>
        <w:spacing w:after="0" w:line="240" w:lineRule="auto"/>
        <w:ind w:left="426"/>
        <w:contextualSpacing/>
        <w:jc w:val="both"/>
        <w:rPr>
          <w:rFonts w:cstheme="minorHAnsi"/>
        </w:rPr>
      </w:pPr>
    </w:p>
    <w:p w:rsidR="00414E61" w:rsidRPr="00EB0839" w:rsidRDefault="00414E61" w:rsidP="00F66E2A">
      <w:pPr>
        <w:spacing w:after="0" w:line="240" w:lineRule="auto"/>
        <w:ind w:left="426"/>
        <w:contextualSpacing/>
        <w:jc w:val="both"/>
        <w:rPr>
          <w:rFonts w:cstheme="minorHAnsi"/>
        </w:rPr>
      </w:pPr>
      <w:r w:rsidRPr="00EB0839">
        <w:rPr>
          <w:rFonts w:cstheme="minorHAnsi"/>
        </w:rPr>
        <w:t>Täitja kohustatud ise võtma kadettidelt kõik õmblemiseks vajalikud mõõdud ja vajadusel tegema ühe proovi tagamaks valmistoote sobivus ja istuvus.</w:t>
      </w:r>
    </w:p>
    <w:p w:rsidR="00414E61" w:rsidRPr="00EB0839" w:rsidRDefault="00414E61" w:rsidP="00F66E2A">
      <w:pPr>
        <w:spacing w:after="0" w:line="240" w:lineRule="auto"/>
        <w:ind w:left="426"/>
        <w:contextualSpacing/>
        <w:jc w:val="both"/>
        <w:rPr>
          <w:rFonts w:cstheme="minorHAnsi"/>
        </w:rPr>
      </w:pPr>
    </w:p>
    <w:p w:rsidR="00414E61" w:rsidRPr="00EB0839" w:rsidRDefault="00414E61" w:rsidP="00F66E2A">
      <w:pPr>
        <w:spacing w:after="0" w:line="240" w:lineRule="auto"/>
        <w:ind w:left="459"/>
        <w:contextualSpacing/>
        <w:jc w:val="both"/>
        <w:rPr>
          <w:rFonts w:cstheme="minorHAnsi"/>
          <w:u w:val="single"/>
        </w:rPr>
      </w:pPr>
    </w:p>
    <w:p w:rsidR="00460A6F" w:rsidRPr="00EB0839" w:rsidRDefault="00460A6F" w:rsidP="00F66E2A">
      <w:pPr>
        <w:spacing w:after="0" w:line="240" w:lineRule="auto"/>
        <w:ind w:left="459"/>
        <w:contextualSpacing/>
        <w:jc w:val="both"/>
        <w:rPr>
          <w:rFonts w:cstheme="minorHAnsi"/>
          <w:highlight w:val="lightGray"/>
        </w:rPr>
      </w:pPr>
    </w:p>
    <w:p w:rsidR="00A95CC6" w:rsidRPr="00EB0839" w:rsidRDefault="00A95CC6" w:rsidP="00F66E2A">
      <w:pPr>
        <w:numPr>
          <w:ilvl w:val="0"/>
          <w:numId w:val="6"/>
        </w:numPr>
        <w:spacing w:after="0" w:line="240" w:lineRule="auto"/>
        <w:contextualSpacing/>
        <w:jc w:val="both"/>
        <w:rPr>
          <w:rFonts w:cstheme="minorHAnsi"/>
        </w:rPr>
        <w:sectPr w:rsidR="00A95CC6" w:rsidRPr="00EB0839" w:rsidSect="00A74413">
          <w:footerReference w:type="default" r:id="rId17"/>
          <w:pgSz w:w="11906" w:h="16838"/>
          <w:pgMar w:top="680" w:right="851" w:bottom="680" w:left="1701" w:header="709" w:footer="709" w:gutter="0"/>
          <w:cols w:space="708"/>
          <w:titlePg/>
          <w:docGrid w:linePitch="360"/>
        </w:sectPr>
      </w:pPr>
    </w:p>
    <w:p w:rsidR="00A95CC6" w:rsidRPr="00EB0839" w:rsidRDefault="00A95CC6" w:rsidP="00F66E2A">
      <w:pPr>
        <w:numPr>
          <w:ilvl w:val="0"/>
          <w:numId w:val="6"/>
        </w:numPr>
        <w:spacing w:after="0" w:line="240" w:lineRule="auto"/>
        <w:ind w:left="567" w:hanging="567"/>
        <w:contextualSpacing/>
        <w:jc w:val="both"/>
        <w:rPr>
          <w:rFonts w:cstheme="minorHAnsi"/>
        </w:rPr>
      </w:pPr>
      <w:r w:rsidRPr="00EB0839">
        <w:rPr>
          <w:rFonts w:cstheme="minorHAnsi"/>
        </w:rPr>
        <w:lastRenderedPageBreak/>
        <w:t>LISAD:</w:t>
      </w:r>
    </w:p>
    <w:p w:rsidR="00CA497A" w:rsidRPr="00EB0839" w:rsidRDefault="00CA497A" w:rsidP="00F66E2A">
      <w:pPr>
        <w:spacing w:after="0" w:line="240" w:lineRule="auto"/>
        <w:ind w:left="540"/>
        <w:contextualSpacing/>
        <w:jc w:val="both"/>
        <w:rPr>
          <w:rFonts w:cstheme="minorHAnsi"/>
        </w:rPr>
      </w:pPr>
    </w:p>
    <w:p w:rsidR="00A95CC6" w:rsidRPr="00EB0839" w:rsidRDefault="009F6328" w:rsidP="00F66E2A">
      <w:pPr>
        <w:pStyle w:val="BodyTextIndent"/>
        <w:numPr>
          <w:ilvl w:val="1"/>
          <w:numId w:val="12"/>
        </w:numPr>
        <w:tabs>
          <w:tab w:val="clear" w:pos="540"/>
        </w:tabs>
        <w:ind w:left="1134" w:hanging="567"/>
        <w:jc w:val="both"/>
        <w:rPr>
          <w:rFonts w:asciiTheme="minorHAnsi" w:hAnsiTheme="minorHAnsi" w:cstheme="minorHAnsi"/>
          <w:sz w:val="22"/>
          <w:szCs w:val="22"/>
        </w:rPr>
      </w:pPr>
      <w:r w:rsidRPr="00EB0839">
        <w:rPr>
          <w:rFonts w:asciiTheme="minorHAnsi" w:hAnsiTheme="minorHAnsi" w:cstheme="minorHAnsi"/>
          <w:sz w:val="22"/>
          <w:szCs w:val="22"/>
        </w:rPr>
        <w:t>Naiste ja meeste mantli joonis eestvaates</w:t>
      </w:r>
      <w:r w:rsidR="00A95CC6" w:rsidRPr="00EB0839">
        <w:rPr>
          <w:rFonts w:asciiTheme="minorHAnsi" w:hAnsiTheme="minorHAnsi" w:cstheme="minorHAnsi"/>
          <w:sz w:val="22"/>
          <w:szCs w:val="22"/>
        </w:rPr>
        <w:t>:</w:t>
      </w:r>
    </w:p>
    <w:p w:rsidR="00A95CC6" w:rsidRPr="00EB0839" w:rsidRDefault="00A95CC6" w:rsidP="00F66E2A">
      <w:pPr>
        <w:pStyle w:val="BodyTextIndent"/>
        <w:ind w:left="0" w:firstLine="0"/>
        <w:jc w:val="both"/>
        <w:rPr>
          <w:rFonts w:asciiTheme="minorHAnsi" w:hAnsiTheme="minorHAnsi" w:cstheme="minorHAnsi"/>
          <w:b/>
          <w:sz w:val="22"/>
          <w:szCs w:val="22"/>
        </w:rPr>
      </w:pPr>
    </w:p>
    <w:p w:rsidR="00A95CC6" w:rsidRPr="00EB0839" w:rsidRDefault="00A95CC6" w:rsidP="00F66E2A">
      <w:pPr>
        <w:pStyle w:val="BodyTextIndent"/>
        <w:tabs>
          <w:tab w:val="clear" w:pos="540"/>
          <w:tab w:val="left" w:pos="851"/>
          <w:tab w:val="left" w:pos="1134"/>
          <w:tab w:val="left" w:pos="5387"/>
        </w:tabs>
        <w:ind w:left="0" w:firstLine="0"/>
        <w:jc w:val="both"/>
        <w:rPr>
          <w:rFonts w:asciiTheme="minorHAnsi" w:hAnsiTheme="minorHAnsi" w:cstheme="minorHAnsi"/>
          <w:sz w:val="22"/>
          <w:szCs w:val="22"/>
        </w:rPr>
      </w:pPr>
    </w:p>
    <w:p w:rsidR="00A95CC6" w:rsidRPr="00EB0839" w:rsidRDefault="0035341F" w:rsidP="00F66E2A">
      <w:pPr>
        <w:pStyle w:val="BodyTextIndent"/>
        <w:tabs>
          <w:tab w:val="left" w:pos="3261"/>
        </w:tabs>
        <w:ind w:left="1134" w:firstLine="0"/>
        <w:jc w:val="both"/>
        <w:rPr>
          <w:rFonts w:asciiTheme="minorHAnsi" w:hAnsiTheme="minorHAnsi" w:cstheme="minorHAnsi"/>
          <w:sz w:val="22"/>
          <w:szCs w:val="22"/>
        </w:rPr>
      </w:pPr>
      <w:r w:rsidRPr="00EB0839">
        <w:rPr>
          <w:rFonts w:asciiTheme="minorHAnsi" w:hAnsiTheme="minorHAnsi" w:cstheme="minorHAnsi"/>
          <w:sz w:val="22"/>
          <w:szCs w:val="22"/>
        </w:rPr>
        <w:object w:dxaOrig="7470" w:dyaOrig="7800">
          <v:shape id="_x0000_i1030" type="#_x0000_t75" style="width:373.5pt;height:390pt" o:ole="">
            <v:imagedata r:id="rId18" o:title=""/>
          </v:shape>
          <o:OLEObject Type="Embed" ProgID="KaledoStyle.Document" ShapeID="_x0000_i1030" DrawAspect="Content" ObjectID="_1701529281" r:id="rId19"/>
        </w:object>
      </w:r>
    </w:p>
    <w:p w:rsidR="00967F7E" w:rsidRPr="00EB0839" w:rsidRDefault="00967F7E" w:rsidP="00F66E2A">
      <w:pPr>
        <w:spacing w:after="0" w:line="240" w:lineRule="auto"/>
        <w:jc w:val="both"/>
        <w:rPr>
          <w:rFonts w:cstheme="minorHAnsi"/>
        </w:rPr>
      </w:pPr>
      <w:r w:rsidRPr="00EB0839">
        <w:rPr>
          <w:rFonts w:cstheme="minorHAnsi"/>
        </w:rPr>
        <w:br w:type="page"/>
      </w:r>
    </w:p>
    <w:p w:rsidR="009F6328" w:rsidRPr="00EB0839" w:rsidRDefault="009F6328" w:rsidP="00F66E2A">
      <w:pPr>
        <w:pStyle w:val="BodyTextIndent"/>
        <w:numPr>
          <w:ilvl w:val="1"/>
          <w:numId w:val="12"/>
        </w:numPr>
        <w:tabs>
          <w:tab w:val="clear" w:pos="540"/>
        </w:tabs>
        <w:ind w:left="1134" w:hanging="567"/>
        <w:jc w:val="both"/>
        <w:rPr>
          <w:rFonts w:asciiTheme="minorHAnsi" w:hAnsiTheme="minorHAnsi" w:cstheme="minorHAnsi"/>
          <w:sz w:val="22"/>
          <w:szCs w:val="22"/>
        </w:rPr>
      </w:pPr>
      <w:r w:rsidRPr="00EB0839">
        <w:rPr>
          <w:rFonts w:asciiTheme="minorHAnsi" w:hAnsiTheme="minorHAnsi" w:cstheme="minorHAnsi"/>
          <w:sz w:val="22"/>
          <w:szCs w:val="22"/>
        </w:rPr>
        <w:lastRenderedPageBreak/>
        <w:t>Naiste ja meeste mantli joonis tagantvaates:</w:t>
      </w:r>
    </w:p>
    <w:p w:rsidR="00791CDE" w:rsidRPr="00EB0839" w:rsidRDefault="00791CDE" w:rsidP="00F66E2A">
      <w:pPr>
        <w:pStyle w:val="BodyTextIndent"/>
        <w:tabs>
          <w:tab w:val="clear" w:pos="540"/>
          <w:tab w:val="left" w:pos="346"/>
        </w:tabs>
        <w:jc w:val="both"/>
        <w:rPr>
          <w:rFonts w:asciiTheme="minorHAnsi" w:hAnsiTheme="minorHAnsi" w:cstheme="minorHAnsi"/>
          <w:sz w:val="22"/>
          <w:szCs w:val="22"/>
        </w:rPr>
      </w:pPr>
      <w:r w:rsidRPr="00EB0839">
        <w:rPr>
          <w:rFonts w:asciiTheme="minorHAnsi" w:hAnsiTheme="minorHAnsi" w:cstheme="minorHAnsi"/>
          <w:sz w:val="22"/>
          <w:szCs w:val="22"/>
        </w:rPr>
        <w:tab/>
      </w:r>
    </w:p>
    <w:p w:rsidR="00A95CC6" w:rsidRPr="00EB0839" w:rsidRDefault="00791CDE" w:rsidP="00F66E2A">
      <w:pPr>
        <w:spacing w:after="0" w:line="240" w:lineRule="auto"/>
        <w:contextualSpacing/>
        <w:jc w:val="both"/>
        <w:rPr>
          <w:rFonts w:cstheme="minorHAnsi"/>
        </w:rPr>
      </w:pPr>
      <w:r w:rsidRPr="00EB0839">
        <w:rPr>
          <w:rFonts w:cstheme="minorHAnsi"/>
        </w:rPr>
        <w:lastRenderedPageBreak/>
        <w:tab/>
      </w:r>
      <w:r w:rsidR="00773DAB" w:rsidRPr="00EB0839">
        <w:rPr>
          <w:rFonts w:cstheme="minorHAnsi"/>
          <w:noProof/>
          <w:lang w:eastAsia="et-EE"/>
        </w:rPr>
        <w:drawing>
          <wp:inline distT="0" distB="0" distL="0" distR="0">
            <wp:extent cx="2552700" cy="515302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52700" cy="5153025"/>
                    </a:xfrm>
                    <a:prstGeom prst="rect">
                      <a:avLst/>
                    </a:prstGeom>
                    <a:noFill/>
                    <a:ln>
                      <a:noFill/>
                    </a:ln>
                  </pic:spPr>
                </pic:pic>
              </a:graphicData>
            </a:graphic>
          </wp:inline>
        </w:drawing>
      </w:r>
      <w:r w:rsidRPr="00EB0839">
        <w:rPr>
          <w:rFonts w:cstheme="minorHAnsi"/>
        </w:rPr>
        <w:tab/>
      </w:r>
    </w:p>
    <w:p w:rsidR="00A95CC6" w:rsidRPr="00EB0839" w:rsidRDefault="00791CDE" w:rsidP="00F66E2A">
      <w:pPr>
        <w:spacing w:after="0" w:line="240" w:lineRule="auto"/>
        <w:contextualSpacing/>
        <w:jc w:val="both"/>
        <w:rPr>
          <w:rFonts w:cstheme="minorHAnsi"/>
        </w:rPr>
      </w:pPr>
      <w:r w:rsidRPr="00EB0839">
        <w:rPr>
          <w:rFonts w:cstheme="minorHAnsi"/>
        </w:rPr>
        <w:lastRenderedPageBreak/>
        <w:tab/>
      </w:r>
    </w:p>
    <w:p w:rsidR="00E52E97" w:rsidRPr="00EB0839" w:rsidRDefault="00E52E97" w:rsidP="00F66E2A">
      <w:pPr>
        <w:spacing w:after="0" w:line="240" w:lineRule="auto"/>
        <w:jc w:val="both"/>
        <w:rPr>
          <w:rFonts w:cstheme="minorHAnsi"/>
        </w:rPr>
      </w:pPr>
      <w:r w:rsidRPr="00EB0839">
        <w:rPr>
          <w:rFonts w:cstheme="minorHAnsi"/>
        </w:rPr>
        <w:br w:type="page"/>
      </w:r>
    </w:p>
    <w:p w:rsidR="009F6328" w:rsidRPr="00EB0839" w:rsidRDefault="009F6328" w:rsidP="00F66E2A">
      <w:pPr>
        <w:pStyle w:val="BodyTextIndent"/>
        <w:numPr>
          <w:ilvl w:val="1"/>
          <w:numId w:val="12"/>
        </w:numPr>
        <w:tabs>
          <w:tab w:val="clear" w:pos="540"/>
        </w:tabs>
        <w:ind w:left="1134" w:hanging="567"/>
        <w:jc w:val="both"/>
        <w:rPr>
          <w:rFonts w:asciiTheme="minorHAnsi" w:hAnsiTheme="minorHAnsi" w:cstheme="minorHAnsi"/>
          <w:sz w:val="22"/>
          <w:szCs w:val="22"/>
        </w:rPr>
      </w:pPr>
      <w:r w:rsidRPr="00EB0839">
        <w:rPr>
          <w:rFonts w:asciiTheme="minorHAnsi" w:hAnsiTheme="minorHAnsi" w:cstheme="minorHAnsi"/>
          <w:sz w:val="22"/>
          <w:szCs w:val="22"/>
        </w:rPr>
        <w:lastRenderedPageBreak/>
        <w:t>Mantli joonis koos mõõtudega (mõõdud on antud mm</w:t>
      </w:r>
      <w:r w:rsidR="005D0FD2" w:rsidRPr="00EB0839">
        <w:rPr>
          <w:rFonts w:asciiTheme="minorHAnsi" w:hAnsiTheme="minorHAnsi" w:cstheme="minorHAnsi"/>
          <w:sz w:val="22"/>
          <w:szCs w:val="22"/>
        </w:rPr>
        <w:t>-de</w:t>
      </w:r>
      <w:r w:rsidRPr="00EB0839">
        <w:rPr>
          <w:rFonts w:asciiTheme="minorHAnsi" w:hAnsiTheme="minorHAnsi" w:cstheme="minorHAnsi"/>
          <w:sz w:val="22"/>
          <w:szCs w:val="22"/>
        </w:rPr>
        <w:t>s)</w:t>
      </w:r>
    </w:p>
    <w:p w:rsidR="00E52E97" w:rsidRPr="00EB0839" w:rsidRDefault="00E52E97" w:rsidP="00F66E2A">
      <w:pPr>
        <w:pStyle w:val="BodyTextIndent"/>
        <w:tabs>
          <w:tab w:val="clear" w:pos="540"/>
          <w:tab w:val="left" w:pos="346"/>
        </w:tabs>
        <w:jc w:val="both"/>
        <w:rPr>
          <w:rFonts w:asciiTheme="minorHAnsi" w:hAnsiTheme="minorHAnsi" w:cstheme="minorHAnsi"/>
          <w:sz w:val="22"/>
          <w:szCs w:val="22"/>
        </w:rPr>
      </w:pPr>
    </w:p>
    <w:p w:rsidR="009F6328" w:rsidRPr="00EB0839" w:rsidRDefault="00CA497A" w:rsidP="00F66E2A">
      <w:pPr>
        <w:pStyle w:val="BodyTextIndent"/>
        <w:tabs>
          <w:tab w:val="clear" w:pos="540"/>
          <w:tab w:val="left" w:pos="346"/>
        </w:tabs>
        <w:jc w:val="both"/>
        <w:rPr>
          <w:rFonts w:asciiTheme="minorHAnsi" w:hAnsiTheme="minorHAnsi" w:cstheme="minorHAnsi"/>
          <w:sz w:val="22"/>
          <w:szCs w:val="22"/>
        </w:rPr>
      </w:pPr>
      <w:r w:rsidRPr="00EB0839">
        <w:rPr>
          <w:rFonts w:asciiTheme="minorHAnsi" w:hAnsiTheme="minorHAnsi" w:cstheme="minorHAnsi"/>
          <w:sz w:val="22"/>
          <w:szCs w:val="22"/>
        </w:rPr>
        <w:tab/>
      </w:r>
      <w:r w:rsidRPr="00EB0839">
        <w:rPr>
          <w:rFonts w:asciiTheme="minorHAnsi" w:hAnsiTheme="minorHAnsi" w:cstheme="minorHAnsi"/>
          <w:sz w:val="22"/>
          <w:szCs w:val="22"/>
        </w:rPr>
        <w:tab/>
      </w:r>
      <w:r w:rsidRPr="00EB0839">
        <w:rPr>
          <w:rFonts w:asciiTheme="minorHAnsi" w:hAnsiTheme="minorHAnsi" w:cstheme="minorHAnsi"/>
          <w:sz w:val="22"/>
          <w:szCs w:val="22"/>
        </w:rPr>
        <w:tab/>
      </w:r>
      <w:r w:rsidRPr="00EB0839">
        <w:rPr>
          <w:rFonts w:asciiTheme="minorHAnsi" w:hAnsiTheme="minorHAnsi" w:cstheme="minorHAnsi"/>
          <w:sz w:val="22"/>
          <w:szCs w:val="22"/>
        </w:rPr>
        <w:tab/>
      </w:r>
      <w:r w:rsidRPr="00EB0839">
        <w:rPr>
          <w:rFonts w:asciiTheme="minorHAnsi" w:hAnsiTheme="minorHAnsi" w:cstheme="minorHAnsi"/>
          <w:sz w:val="22"/>
          <w:szCs w:val="22"/>
        </w:rPr>
        <w:tab/>
      </w:r>
      <w:r w:rsidR="009F6328" w:rsidRPr="00EB0839">
        <w:rPr>
          <w:rFonts w:asciiTheme="minorHAnsi" w:hAnsiTheme="minorHAnsi" w:cstheme="minorHAnsi"/>
          <w:sz w:val="22"/>
          <w:szCs w:val="22"/>
        </w:rPr>
        <w:object w:dxaOrig="4845" w:dyaOrig="5010">
          <v:shape id="_x0000_i1031" type="#_x0000_t75" style="width:242.5pt;height:250.5pt" o:ole="">
            <v:imagedata r:id="rId21" o:title=""/>
          </v:shape>
          <o:OLEObject Type="Embed" ProgID="KaledoStyle.Document" ShapeID="_x0000_i1031" DrawAspect="Content" ObjectID="_1701529282" r:id="rId22"/>
        </w:object>
      </w:r>
    </w:p>
    <w:p w:rsidR="00A95CC6" w:rsidRPr="00EB0839" w:rsidRDefault="00A95CC6" w:rsidP="00F66E2A">
      <w:pPr>
        <w:spacing w:after="0" w:line="240" w:lineRule="auto"/>
        <w:contextualSpacing/>
        <w:jc w:val="both"/>
        <w:rPr>
          <w:rFonts w:cstheme="minorHAnsi"/>
        </w:rPr>
      </w:pPr>
    </w:p>
    <w:p w:rsidR="00A95CC6" w:rsidRPr="00EB0839" w:rsidRDefault="00A95CC6" w:rsidP="00F66E2A">
      <w:pPr>
        <w:spacing w:after="0" w:line="240" w:lineRule="auto"/>
        <w:contextualSpacing/>
        <w:jc w:val="both"/>
        <w:rPr>
          <w:rFonts w:cstheme="minorHAnsi"/>
        </w:rPr>
      </w:pPr>
    </w:p>
    <w:p w:rsidR="00A95CC6" w:rsidRPr="00EB0839" w:rsidRDefault="00A95CC6" w:rsidP="00F66E2A">
      <w:pPr>
        <w:spacing w:after="0" w:line="240" w:lineRule="auto"/>
        <w:contextualSpacing/>
        <w:jc w:val="both"/>
        <w:rPr>
          <w:rFonts w:cstheme="minorHAnsi"/>
        </w:rPr>
      </w:pPr>
    </w:p>
    <w:p w:rsidR="00E52E97" w:rsidRPr="00EB0839" w:rsidRDefault="00CA497A" w:rsidP="00F66E2A">
      <w:pPr>
        <w:spacing w:after="0" w:line="240" w:lineRule="auto"/>
        <w:contextualSpacing/>
        <w:jc w:val="both"/>
        <w:rPr>
          <w:rFonts w:cstheme="minorHAnsi"/>
        </w:rPr>
      </w:pPr>
      <w:r w:rsidRPr="00EB0839">
        <w:rPr>
          <w:rFonts w:cstheme="minorHAnsi"/>
        </w:rPr>
        <w:lastRenderedPageBreak/>
        <w:tab/>
      </w:r>
      <w:r w:rsidR="00E52E97" w:rsidRPr="00EB0839">
        <w:rPr>
          <w:rFonts w:cstheme="minorHAnsi"/>
        </w:rPr>
        <w:object w:dxaOrig="8295" w:dyaOrig="3540">
          <v:shape id="_x0000_i1032" type="#_x0000_t75" style="width:415.5pt;height:177pt" o:ole="">
            <v:imagedata r:id="rId23" o:title=""/>
          </v:shape>
          <o:OLEObject Type="Embed" ProgID="KaledoStyle.Document" ShapeID="_x0000_i1032" DrawAspect="Content" ObjectID="_1701529283" r:id="rId24"/>
        </w:object>
      </w:r>
    </w:p>
    <w:p w:rsidR="00E52E97" w:rsidRPr="00EB0839" w:rsidRDefault="00E52E97" w:rsidP="00F66E2A">
      <w:pPr>
        <w:spacing w:after="0" w:line="240" w:lineRule="auto"/>
        <w:jc w:val="both"/>
        <w:rPr>
          <w:rFonts w:cstheme="minorHAnsi"/>
        </w:rPr>
      </w:pPr>
    </w:p>
    <w:p w:rsidR="00E52E97" w:rsidRPr="00EB0839" w:rsidRDefault="00E52E97" w:rsidP="00F66E2A">
      <w:pPr>
        <w:spacing w:after="0" w:line="240" w:lineRule="auto"/>
        <w:jc w:val="both"/>
        <w:rPr>
          <w:rFonts w:cstheme="minorHAnsi"/>
        </w:rPr>
      </w:pPr>
    </w:p>
    <w:p w:rsidR="00E52E97" w:rsidRPr="00EB0839" w:rsidRDefault="00E52E97" w:rsidP="00F66E2A">
      <w:pPr>
        <w:tabs>
          <w:tab w:val="left" w:pos="1134"/>
        </w:tabs>
        <w:spacing w:after="0" w:line="240" w:lineRule="auto"/>
        <w:ind w:firstLine="567"/>
        <w:jc w:val="both"/>
        <w:rPr>
          <w:rFonts w:cstheme="minorHAnsi"/>
        </w:rPr>
      </w:pPr>
      <w:r w:rsidRPr="00EB0839">
        <w:rPr>
          <w:rFonts w:cstheme="minorHAnsi"/>
        </w:rPr>
        <w:br w:type="page"/>
      </w:r>
    </w:p>
    <w:p w:rsidR="00E52E97" w:rsidRPr="00EB0839" w:rsidRDefault="000A3600" w:rsidP="00F66E2A">
      <w:pPr>
        <w:pStyle w:val="BodyTextIndent"/>
        <w:tabs>
          <w:tab w:val="clear" w:pos="540"/>
          <w:tab w:val="left" w:pos="851"/>
        </w:tabs>
        <w:ind w:left="1134" w:hanging="567"/>
        <w:jc w:val="both"/>
        <w:rPr>
          <w:rFonts w:asciiTheme="minorHAnsi" w:hAnsiTheme="minorHAnsi" w:cstheme="minorHAnsi"/>
          <w:sz w:val="22"/>
          <w:szCs w:val="22"/>
        </w:rPr>
      </w:pPr>
      <w:r w:rsidRPr="00EB0839">
        <w:rPr>
          <w:rFonts w:asciiTheme="minorHAnsi" w:hAnsiTheme="minorHAnsi" w:cstheme="minorHAnsi"/>
          <w:sz w:val="22"/>
          <w:szCs w:val="22"/>
        </w:rPr>
        <w:lastRenderedPageBreak/>
        <w:t>6.4</w:t>
      </w:r>
      <w:r w:rsidRPr="00EB0839">
        <w:rPr>
          <w:rFonts w:asciiTheme="minorHAnsi" w:hAnsiTheme="minorHAnsi" w:cstheme="minorHAnsi"/>
          <w:sz w:val="22"/>
          <w:szCs w:val="22"/>
        </w:rPr>
        <w:tab/>
      </w:r>
      <w:r w:rsidR="00E52E97" w:rsidRPr="00EB0839">
        <w:rPr>
          <w:rFonts w:asciiTheme="minorHAnsi" w:hAnsiTheme="minorHAnsi" w:cstheme="minorHAnsi"/>
          <w:sz w:val="22"/>
          <w:szCs w:val="22"/>
        </w:rPr>
        <w:t>Nööpauktasku joonis (mõõdud on antud mm</w:t>
      </w:r>
      <w:r w:rsidR="005D0FD2" w:rsidRPr="00EB0839">
        <w:rPr>
          <w:rFonts w:asciiTheme="minorHAnsi" w:hAnsiTheme="minorHAnsi" w:cstheme="minorHAnsi"/>
          <w:sz w:val="22"/>
          <w:szCs w:val="22"/>
        </w:rPr>
        <w:t>-de</w:t>
      </w:r>
      <w:r w:rsidR="00E52E97" w:rsidRPr="00EB0839">
        <w:rPr>
          <w:rFonts w:asciiTheme="minorHAnsi" w:hAnsiTheme="minorHAnsi" w:cstheme="minorHAnsi"/>
          <w:sz w:val="22"/>
          <w:szCs w:val="22"/>
        </w:rPr>
        <w:t>s)</w:t>
      </w:r>
    </w:p>
    <w:p w:rsidR="00E52E97" w:rsidRPr="00EB0839" w:rsidRDefault="00E52E97" w:rsidP="00F66E2A">
      <w:pPr>
        <w:spacing w:after="0" w:line="240" w:lineRule="auto"/>
        <w:jc w:val="both"/>
        <w:rPr>
          <w:rFonts w:cstheme="minorHAnsi"/>
        </w:rPr>
      </w:pPr>
    </w:p>
    <w:p w:rsidR="000A3600" w:rsidRPr="00EB0839" w:rsidRDefault="000A3600" w:rsidP="00F66E2A">
      <w:pPr>
        <w:spacing w:after="0" w:line="240" w:lineRule="auto"/>
        <w:jc w:val="both"/>
        <w:rPr>
          <w:rFonts w:cstheme="minorHAnsi"/>
        </w:rPr>
      </w:pPr>
    </w:p>
    <w:p w:rsidR="000B2027" w:rsidRPr="00EB0839" w:rsidRDefault="00773DAB" w:rsidP="00F66E2A">
      <w:pPr>
        <w:spacing w:after="0" w:line="240" w:lineRule="auto"/>
        <w:ind w:left="851"/>
        <w:jc w:val="both"/>
        <w:rPr>
          <w:rFonts w:cstheme="minorHAnsi"/>
        </w:rPr>
      </w:pPr>
      <w:r w:rsidRPr="00EB0839">
        <w:rPr>
          <w:rFonts w:cstheme="minorHAnsi"/>
          <w:noProof/>
          <w:lang w:eastAsia="et-EE"/>
        </w:rPr>
        <w:lastRenderedPageBreak/>
        <w:drawing>
          <wp:inline distT="0" distB="0" distL="0" distR="0">
            <wp:extent cx="4800600" cy="5553075"/>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00600" cy="5553075"/>
                    </a:xfrm>
                    <a:prstGeom prst="rect">
                      <a:avLst/>
                    </a:prstGeom>
                    <a:noFill/>
                    <a:ln>
                      <a:noFill/>
                    </a:ln>
                  </pic:spPr>
                </pic:pic>
              </a:graphicData>
            </a:graphic>
          </wp:inline>
        </w:drawing>
      </w:r>
    </w:p>
    <w:p w:rsidR="000B2027" w:rsidRPr="00EB0839" w:rsidRDefault="000B2027" w:rsidP="00F66E2A">
      <w:pPr>
        <w:spacing w:after="0" w:line="240" w:lineRule="auto"/>
        <w:jc w:val="both"/>
        <w:rPr>
          <w:rFonts w:cstheme="minorHAnsi"/>
        </w:rPr>
      </w:pPr>
      <w:r w:rsidRPr="00EB0839">
        <w:rPr>
          <w:rFonts w:cstheme="minorHAnsi"/>
        </w:rPr>
        <w:lastRenderedPageBreak/>
        <w:br w:type="page"/>
      </w:r>
    </w:p>
    <w:p w:rsidR="008F288B" w:rsidRPr="00EB0839" w:rsidRDefault="008F288B" w:rsidP="00F66E2A">
      <w:pPr>
        <w:pStyle w:val="ListParagraph"/>
        <w:numPr>
          <w:ilvl w:val="1"/>
          <w:numId w:val="19"/>
        </w:numPr>
        <w:spacing w:after="0" w:line="240" w:lineRule="auto"/>
        <w:ind w:left="1134" w:hanging="567"/>
        <w:jc w:val="both"/>
        <w:rPr>
          <w:rFonts w:cstheme="minorHAnsi"/>
        </w:rPr>
      </w:pPr>
      <w:r w:rsidRPr="00EB0839">
        <w:rPr>
          <w:rFonts w:cstheme="minorHAnsi"/>
        </w:rPr>
        <w:lastRenderedPageBreak/>
        <w:t>Mantli õlaku joonis koos mõõtudega (mõõdud antud mm-</w:t>
      </w:r>
      <w:r w:rsidR="005D0FD2" w:rsidRPr="00EB0839">
        <w:rPr>
          <w:rFonts w:cstheme="minorHAnsi"/>
        </w:rPr>
        <w:t>de</w:t>
      </w:r>
      <w:r w:rsidRPr="00EB0839">
        <w:rPr>
          <w:rFonts w:cstheme="minorHAnsi"/>
        </w:rPr>
        <w:t>s):</w:t>
      </w:r>
    </w:p>
    <w:p w:rsidR="005D0FD2" w:rsidRPr="00EB0839" w:rsidRDefault="005D0FD2" w:rsidP="00F66E2A">
      <w:pPr>
        <w:pStyle w:val="ListParagraph"/>
        <w:spacing w:after="0" w:line="240" w:lineRule="auto"/>
        <w:ind w:left="1134"/>
        <w:jc w:val="both"/>
        <w:rPr>
          <w:rFonts w:cstheme="minorHAnsi"/>
        </w:rPr>
      </w:pPr>
    </w:p>
    <w:p w:rsidR="00DB42D2" w:rsidRPr="00EB0839" w:rsidRDefault="00DB42D2" w:rsidP="00F66E2A">
      <w:pPr>
        <w:spacing w:after="0" w:line="240" w:lineRule="auto"/>
        <w:ind w:left="993"/>
        <w:jc w:val="both"/>
        <w:rPr>
          <w:rFonts w:cstheme="minorHAnsi"/>
        </w:rPr>
      </w:pPr>
      <w:r w:rsidRPr="00EB0839">
        <w:rPr>
          <w:rFonts w:cstheme="minorHAnsi"/>
        </w:rPr>
        <w:t xml:space="preserve">NB! MeV mantlite õlaku laius on 65 mm (näidisjoonis MeV mantli õlaku kirjelduse </w:t>
      </w:r>
      <w:r w:rsidR="005D0FD2" w:rsidRPr="00EB0839">
        <w:rPr>
          <w:rFonts w:cstheme="minorHAnsi"/>
        </w:rPr>
        <w:t>j</w:t>
      </w:r>
      <w:r w:rsidRPr="00EB0839">
        <w:rPr>
          <w:rFonts w:cstheme="minorHAnsi"/>
        </w:rPr>
        <w:t>uures).</w:t>
      </w:r>
    </w:p>
    <w:p w:rsidR="000A3600" w:rsidRPr="00EB0839" w:rsidRDefault="000A3600" w:rsidP="00F66E2A">
      <w:pPr>
        <w:spacing w:after="0" w:line="240" w:lineRule="auto"/>
        <w:ind w:left="993"/>
        <w:jc w:val="both"/>
        <w:rPr>
          <w:rFonts w:cstheme="minorHAnsi"/>
        </w:rPr>
      </w:pPr>
    </w:p>
    <w:p w:rsidR="005D0FD2" w:rsidRPr="00EB0839" w:rsidRDefault="005D0FD2" w:rsidP="00F66E2A">
      <w:pPr>
        <w:spacing w:after="0" w:line="240" w:lineRule="auto"/>
        <w:ind w:left="1134" w:hanging="567"/>
        <w:jc w:val="both"/>
        <w:rPr>
          <w:rFonts w:cstheme="minorHAnsi"/>
        </w:rPr>
      </w:pPr>
    </w:p>
    <w:p w:rsidR="003248CB" w:rsidRPr="00EB0839" w:rsidRDefault="008F288B" w:rsidP="00F66E2A">
      <w:pPr>
        <w:tabs>
          <w:tab w:val="left" w:pos="284"/>
          <w:tab w:val="left" w:pos="567"/>
        </w:tabs>
        <w:spacing w:after="0" w:line="240" w:lineRule="auto"/>
        <w:jc w:val="both"/>
        <w:rPr>
          <w:rFonts w:cstheme="minorHAnsi"/>
        </w:rPr>
      </w:pPr>
      <w:r w:rsidRPr="00EB0839">
        <w:rPr>
          <w:rFonts w:cstheme="minorHAnsi"/>
        </w:rPr>
        <w:tab/>
      </w:r>
      <w:r w:rsidRPr="00EB0839">
        <w:rPr>
          <w:rFonts w:cstheme="minorHAnsi"/>
        </w:rPr>
        <w:tab/>
      </w:r>
      <w:r w:rsidRPr="00EB0839">
        <w:rPr>
          <w:rFonts w:cstheme="minorHAnsi"/>
        </w:rPr>
        <w:tab/>
      </w:r>
      <w:r w:rsidRPr="00EB0839">
        <w:rPr>
          <w:rFonts w:cstheme="minorHAnsi"/>
        </w:rPr>
        <w:tab/>
        <w:t>pealmine pool</w:t>
      </w:r>
      <w:r w:rsidRPr="00EB0839">
        <w:rPr>
          <w:rFonts w:cstheme="minorHAnsi"/>
        </w:rPr>
        <w:tab/>
      </w:r>
      <w:r w:rsidRPr="00EB0839">
        <w:rPr>
          <w:rFonts w:cstheme="minorHAnsi"/>
        </w:rPr>
        <w:tab/>
      </w:r>
      <w:r w:rsidRPr="00EB0839">
        <w:rPr>
          <w:rFonts w:cstheme="minorHAnsi"/>
        </w:rPr>
        <w:tab/>
      </w:r>
      <w:r w:rsidRPr="00EB0839">
        <w:rPr>
          <w:rFonts w:cstheme="minorHAnsi"/>
        </w:rPr>
        <w:tab/>
      </w:r>
      <w:r w:rsidRPr="00EB0839">
        <w:rPr>
          <w:rFonts w:cstheme="minorHAnsi"/>
        </w:rPr>
        <w:tab/>
        <w:t>alumine pool</w:t>
      </w:r>
      <w:r w:rsidRPr="00EB0839">
        <w:rPr>
          <w:rFonts w:cstheme="minorHAnsi"/>
        </w:rPr>
        <w:tab/>
      </w:r>
    </w:p>
    <w:p w:rsidR="008F288B" w:rsidRPr="00EB0839" w:rsidRDefault="008F288B" w:rsidP="00F66E2A">
      <w:pPr>
        <w:tabs>
          <w:tab w:val="left" w:pos="284"/>
          <w:tab w:val="left" w:pos="567"/>
        </w:tabs>
        <w:spacing w:after="0" w:line="240" w:lineRule="auto"/>
        <w:jc w:val="both"/>
        <w:rPr>
          <w:rFonts w:cstheme="minorHAnsi"/>
        </w:rPr>
      </w:pPr>
      <w:r w:rsidRPr="00EB0839">
        <w:rPr>
          <w:rFonts w:cstheme="minorHAnsi"/>
        </w:rPr>
        <w:lastRenderedPageBreak/>
        <w:tab/>
      </w:r>
      <w:r w:rsidRPr="00EB0839">
        <w:rPr>
          <w:rFonts w:cstheme="minorHAnsi"/>
        </w:rPr>
        <w:object w:dxaOrig="8220" w:dyaOrig="12390">
          <v:shape id="_x0000_i1033" type="#_x0000_t75" style="width:374.5pt;height:563.5pt" o:ole="">
            <v:imagedata r:id="rId26" o:title=""/>
          </v:shape>
          <o:OLEObject Type="Embed" ProgID="KaledoStyle.Document" ShapeID="_x0000_i1033" DrawAspect="Content" ObjectID="_1701529284" r:id="rId27"/>
        </w:object>
      </w:r>
    </w:p>
    <w:p w:rsidR="008F288B" w:rsidRPr="00EB0839" w:rsidRDefault="008F288B" w:rsidP="00F66E2A">
      <w:pPr>
        <w:tabs>
          <w:tab w:val="left" w:pos="284"/>
          <w:tab w:val="left" w:pos="567"/>
        </w:tabs>
        <w:spacing w:after="0" w:line="240" w:lineRule="auto"/>
        <w:jc w:val="both"/>
        <w:rPr>
          <w:rFonts w:cstheme="minorHAnsi"/>
        </w:rPr>
      </w:pPr>
      <w:r w:rsidRPr="00EB0839">
        <w:rPr>
          <w:rFonts w:cstheme="minorHAnsi"/>
        </w:rPr>
        <w:lastRenderedPageBreak/>
        <w:tab/>
      </w:r>
    </w:p>
    <w:p w:rsidR="00CA497A" w:rsidRPr="00EB0839" w:rsidRDefault="00CA497A" w:rsidP="00F66E2A">
      <w:pPr>
        <w:spacing w:after="0" w:line="240" w:lineRule="auto"/>
        <w:jc w:val="both"/>
        <w:rPr>
          <w:rFonts w:cstheme="minorHAnsi"/>
        </w:rPr>
      </w:pPr>
    </w:p>
    <w:p w:rsidR="000A3600" w:rsidRPr="00EB0839" w:rsidRDefault="000A3600" w:rsidP="00F66E2A">
      <w:pPr>
        <w:spacing w:after="0" w:line="240" w:lineRule="auto"/>
        <w:jc w:val="both"/>
        <w:rPr>
          <w:rFonts w:cstheme="minorHAnsi"/>
        </w:rPr>
      </w:pPr>
      <w:r w:rsidRPr="00EB0839">
        <w:rPr>
          <w:rFonts w:cstheme="minorHAnsi"/>
        </w:rPr>
        <w:br w:type="page"/>
      </w:r>
    </w:p>
    <w:p w:rsidR="005D0FD2" w:rsidRPr="00EB0839" w:rsidRDefault="005D0FD2" w:rsidP="00F66E2A">
      <w:pPr>
        <w:spacing w:after="0" w:line="240" w:lineRule="auto"/>
        <w:jc w:val="both"/>
        <w:rPr>
          <w:rFonts w:cstheme="minorHAnsi"/>
        </w:rPr>
      </w:pPr>
    </w:p>
    <w:p w:rsidR="00136432" w:rsidRPr="00EB0839" w:rsidRDefault="00136432" w:rsidP="00F66E2A">
      <w:pPr>
        <w:pStyle w:val="ListParagraph"/>
        <w:numPr>
          <w:ilvl w:val="1"/>
          <w:numId w:val="20"/>
        </w:numPr>
        <w:spacing w:after="0" w:line="240" w:lineRule="auto"/>
        <w:ind w:left="1134" w:hanging="567"/>
        <w:jc w:val="both"/>
        <w:rPr>
          <w:rFonts w:cstheme="minorHAnsi"/>
        </w:rPr>
      </w:pPr>
      <w:r w:rsidRPr="00EB0839">
        <w:rPr>
          <w:rFonts w:cstheme="minorHAnsi"/>
        </w:rPr>
        <w:t>Koodid:</w:t>
      </w:r>
    </w:p>
    <w:p w:rsidR="00CA497A" w:rsidRPr="00EB0839" w:rsidRDefault="00CA497A" w:rsidP="00F66E2A">
      <w:pPr>
        <w:tabs>
          <w:tab w:val="left" w:pos="1134"/>
        </w:tabs>
        <w:spacing w:after="0" w:line="240" w:lineRule="auto"/>
        <w:ind w:firstLine="567"/>
        <w:jc w:val="both"/>
        <w:rPr>
          <w:rFonts w:cstheme="minorHAnsi"/>
        </w:rPr>
      </w:pPr>
    </w:p>
    <w:p w:rsidR="00136432" w:rsidRPr="00EB0839" w:rsidRDefault="00501C87" w:rsidP="00F66E2A">
      <w:pPr>
        <w:spacing w:after="0" w:line="240" w:lineRule="auto"/>
        <w:ind w:left="1985" w:hanging="851"/>
        <w:jc w:val="both"/>
        <w:rPr>
          <w:rFonts w:cstheme="minorHAnsi"/>
        </w:rPr>
      </w:pPr>
      <w:r w:rsidRPr="00EB0839">
        <w:rPr>
          <w:rFonts w:cstheme="minorHAnsi"/>
        </w:rPr>
        <w:t>6.6</w:t>
      </w:r>
      <w:r w:rsidR="000A3600" w:rsidRPr="00EB0839">
        <w:rPr>
          <w:rFonts w:cstheme="minorHAnsi"/>
        </w:rPr>
        <w:t>.1</w:t>
      </w:r>
      <w:r w:rsidR="000407A7" w:rsidRPr="00EB0839">
        <w:rPr>
          <w:rFonts w:cstheme="minorHAnsi"/>
        </w:rPr>
        <w:t>.</w:t>
      </w:r>
      <w:r w:rsidR="000A3600" w:rsidRPr="00EB0839">
        <w:rPr>
          <w:rFonts w:cstheme="minorHAnsi"/>
        </w:rPr>
        <w:tab/>
      </w:r>
      <w:r w:rsidR="005D0FD2" w:rsidRPr="00EB0839">
        <w:rPr>
          <w:rFonts w:cstheme="minorHAnsi"/>
        </w:rPr>
        <w:t>Maavägi</w:t>
      </w:r>
      <w:r w:rsidR="000A3600" w:rsidRPr="00EB0839">
        <w:rPr>
          <w:rFonts w:cstheme="minorHAnsi"/>
        </w:rPr>
        <w:t xml:space="preserve"> (meeste tavavormi mantel)</w:t>
      </w:r>
    </w:p>
    <w:p w:rsidR="000A3600" w:rsidRPr="00EB0839" w:rsidRDefault="000A3600" w:rsidP="00F66E2A">
      <w:pPr>
        <w:spacing w:after="0" w:line="240" w:lineRule="auto"/>
        <w:ind w:left="1134"/>
        <w:jc w:val="both"/>
        <w:rPr>
          <w:rFonts w:cstheme="minorHAnsi"/>
        </w:rPr>
      </w:pPr>
    </w:p>
    <w:tbl>
      <w:tblPr>
        <w:tblW w:w="8715" w:type="dxa"/>
        <w:tblInd w:w="779" w:type="dxa"/>
        <w:tblCellMar>
          <w:left w:w="70" w:type="dxa"/>
          <w:right w:w="70" w:type="dxa"/>
        </w:tblCellMar>
        <w:tblLook w:val="04A0" w:firstRow="1" w:lastRow="0" w:firstColumn="1" w:lastColumn="0" w:noHBand="0" w:noVBand="1"/>
      </w:tblPr>
      <w:tblGrid>
        <w:gridCol w:w="2693"/>
        <w:gridCol w:w="1843"/>
        <w:gridCol w:w="2410"/>
        <w:gridCol w:w="1769"/>
      </w:tblGrid>
      <w:tr w:rsidR="00136432" w:rsidRPr="00EB0839" w:rsidTr="00F7568A">
        <w:trPr>
          <w:trHeight w:val="900"/>
        </w:trPr>
        <w:tc>
          <w:tcPr>
            <w:tcW w:w="2693" w:type="dxa"/>
            <w:tcBorders>
              <w:top w:val="single" w:sz="4" w:space="0" w:color="auto"/>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b/>
                <w:bCs/>
                <w:color w:val="000000"/>
                <w:lang w:eastAsia="et-EE"/>
              </w:rPr>
            </w:pPr>
            <w:r w:rsidRPr="00EB0839">
              <w:rPr>
                <w:rFonts w:cstheme="minorHAnsi"/>
                <w:b/>
                <w:bCs/>
                <w:color w:val="000000"/>
                <w:lang w:eastAsia="et-EE"/>
              </w:rPr>
              <w:t>Nimetus</w:t>
            </w:r>
          </w:p>
        </w:tc>
        <w:tc>
          <w:tcPr>
            <w:tcW w:w="1843" w:type="dxa"/>
            <w:tcBorders>
              <w:top w:val="single" w:sz="4" w:space="0" w:color="auto"/>
              <w:left w:val="nil"/>
              <w:bottom w:val="single" w:sz="4" w:space="0" w:color="auto"/>
              <w:right w:val="single" w:sz="4" w:space="0" w:color="auto"/>
            </w:tcBorders>
            <w:vAlign w:val="center"/>
            <w:hideMark/>
          </w:tcPr>
          <w:p w:rsidR="00C02CDF" w:rsidRPr="00EB0839" w:rsidRDefault="00C02CDF" w:rsidP="00F66E2A">
            <w:pPr>
              <w:spacing w:after="0" w:line="240" w:lineRule="auto"/>
              <w:jc w:val="both"/>
              <w:rPr>
                <w:rFonts w:cstheme="minorHAnsi"/>
                <w:b/>
                <w:bCs/>
                <w:color w:val="000000"/>
                <w:lang w:eastAsia="et-EE"/>
              </w:rPr>
            </w:pPr>
            <w:r w:rsidRPr="00EB0839">
              <w:rPr>
                <w:rFonts w:cstheme="minorHAnsi"/>
                <w:b/>
                <w:bCs/>
                <w:color w:val="000000"/>
                <w:lang w:eastAsia="et-EE"/>
              </w:rPr>
              <w:t>Suurus</w:t>
            </w:r>
          </w:p>
          <w:p w:rsidR="00136432" w:rsidRPr="00EB0839" w:rsidRDefault="005D0FD2" w:rsidP="00F66E2A">
            <w:pPr>
              <w:spacing w:after="0" w:line="240" w:lineRule="auto"/>
              <w:jc w:val="both"/>
              <w:rPr>
                <w:rFonts w:cstheme="minorHAnsi"/>
                <w:b/>
                <w:bCs/>
                <w:color w:val="000000"/>
                <w:lang w:eastAsia="et-EE"/>
              </w:rPr>
            </w:pPr>
            <w:r w:rsidRPr="00EB0839">
              <w:rPr>
                <w:rFonts w:cstheme="minorHAnsi"/>
                <w:b/>
                <w:bCs/>
                <w:color w:val="000000"/>
                <w:lang w:eastAsia="et-EE"/>
              </w:rPr>
              <w:t>(pikkus-rü-v</w:t>
            </w:r>
            <w:r w:rsidR="00136432" w:rsidRPr="00EB0839">
              <w:rPr>
                <w:rFonts w:cstheme="minorHAnsi"/>
                <w:b/>
                <w:bCs/>
                <w:color w:val="000000"/>
                <w:lang w:eastAsia="et-EE"/>
              </w:rPr>
              <w:t>ü)</w:t>
            </w:r>
          </w:p>
        </w:tc>
        <w:tc>
          <w:tcPr>
            <w:tcW w:w="2410" w:type="dxa"/>
            <w:tcBorders>
              <w:top w:val="single" w:sz="4" w:space="0" w:color="auto"/>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b/>
                <w:bCs/>
                <w:color w:val="000000"/>
                <w:lang w:eastAsia="et-EE"/>
              </w:rPr>
            </w:pPr>
            <w:r w:rsidRPr="00EB0839">
              <w:rPr>
                <w:rFonts w:cstheme="minorHAnsi"/>
                <w:b/>
                <w:bCs/>
                <w:color w:val="000000"/>
                <w:lang w:eastAsia="et-EE"/>
              </w:rPr>
              <w:t>NSN-kood</w:t>
            </w:r>
          </w:p>
        </w:tc>
        <w:tc>
          <w:tcPr>
            <w:tcW w:w="1769" w:type="dxa"/>
            <w:tcBorders>
              <w:top w:val="single" w:sz="4" w:space="0" w:color="auto"/>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b/>
                <w:bCs/>
                <w:color w:val="000000"/>
                <w:lang w:eastAsia="et-EE"/>
              </w:rPr>
            </w:pPr>
            <w:r w:rsidRPr="00EB0839">
              <w:rPr>
                <w:rFonts w:cstheme="minorHAnsi"/>
                <w:b/>
                <w:bCs/>
                <w:color w:val="000000"/>
                <w:lang w:eastAsia="et-EE"/>
              </w:rPr>
              <w:t>Kaubakood</w:t>
            </w:r>
          </w:p>
        </w:tc>
      </w:tr>
      <w:tr w:rsidR="00136432" w:rsidRPr="00EB0839" w:rsidTr="00F7568A">
        <w:trPr>
          <w:trHeight w:val="300"/>
        </w:trPr>
        <w:tc>
          <w:tcPr>
            <w:tcW w:w="2693" w:type="dxa"/>
            <w:tcBorders>
              <w:top w:val="single" w:sz="4" w:space="0" w:color="auto"/>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Tavavormi mantel MaV</w:t>
            </w: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158-88-76</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8405-38-000-1601</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10004595</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158-92-80</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8405-38-000-1602</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10010722</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158-96-84</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8405-38-000-1603</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10010723</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164-88-76</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8405-38-000-1604</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10010724</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164-92-80</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8405-38-000-1605</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10010725</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164-96-84</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8405-38-000-1606</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10010726</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164-100-88</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8405-38-000-1607</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10010727</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164-104-92</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8405-38-000-1608</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10010728</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164-108-96</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8405-38-000-1609</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10010729</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164-112-100</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8405-38-000-1610</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10010730</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170-88-76</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8405-38-000-1611</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10010731</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170-92-80</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8405-38-000-1612</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10010732</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170-96-84</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8405-38-000-1613</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10010733</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170-100-88</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8405-38-000-1614</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10010734</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170-104-92</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8405-38-000-1615</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10010735</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170-108-97</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8405-38-000-1616</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10010736</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170-112-102</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8405-38-000-1617</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10010737</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170-116-107</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8405-38-000-1618</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10010738</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170-120-112</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8405-38-000-1619</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10010739</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170-124-117</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8405-38-000-1620</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10010740</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176-88-76</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8405-38-000-1621</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10010741</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176-92-80</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8405-38-000-1622</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10010742</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176-96-84</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8405-38-000-1623</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10010743</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176-100-88</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8405-38-000-1624</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10010744</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176-104-92</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8405-38-000-1625</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10010745</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176-108-97</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8405-38-000-1626</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10010746</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176-112-102</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8405-38-000-1627</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10010747</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176-116-107</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8405-38-000-1628</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10010748</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176-120-112</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8405-38-000-1629</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10010749</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176-124-117</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8405-38-000-1630</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10010750</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182-88-76</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8405-38-000-1631</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10010751</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182-92-80</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8405-38-000-1632</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10010752</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182-96-84</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8405-38-000-1633</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10010753</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182-100-88</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8405-38-000-1634</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10010754</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182-104-92</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8405-38-000-1635</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10010755</w:t>
            </w:r>
          </w:p>
        </w:tc>
      </w:tr>
      <w:tr w:rsidR="00136432"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182-108-97</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8405-38-000-1636</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10010756</w:t>
            </w:r>
          </w:p>
        </w:tc>
      </w:tr>
      <w:tr w:rsidR="00136432" w:rsidRPr="00EB0839" w:rsidTr="00CA4CE8">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182-112-102</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8405-38-000-1637</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10010757</w:t>
            </w:r>
          </w:p>
        </w:tc>
      </w:tr>
      <w:tr w:rsidR="00136432" w:rsidRPr="00EB0839" w:rsidTr="00CA4CE8">
        <w:trPr>
          <w:trHeight w:val="300"/>
        </w:trPr>
        <w:tc>
          <w:tcPr>
            <w:tcW w:w="2693" w:type="dxa"/>
            <w:tcBorders>
              <w:top w:val="nil"/>
              <w:left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182-116-107</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8405-38-000-1638</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10010758</w:t>
            </w:r>
          </w:p>
        </w:tc>
      </w:tr>
      <w:tr w:rsidR="00136432" w:rsidRPr="00EB0839" w:rsidTr="00CA4CE8">
        <w:trPr>
          <w:trHeight w:val="300"/>
        </w:trPr>
        <w:tc>
          <w:tcPr>
            <w:tcW w:w="2693" w:type="dxa"/>
            <w:tcBorders>
              <w:top w:val="nil"/>
              <w:left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single" w:sz="4" w:space="0" w:color="auto"/>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182-120-112</w:t>
            </w:r>
          </w:p>
        </w:tc>
        <w:tc>
          <w:tcPr>
            <w:tcW w:w="2410" w:type="dxa"/>
            <w:tcBorders>
              <w:top w:val="single" w:sz="4" w:space="0" w:color="auto"/>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8405-38-000-1639</w:t>
            </w:r>
          </w:p>
        </w:tc>
        <w:tc>
          <w:tcPr>
            <w:tcW w:w="1769" w:type="dxa"/>
            <w:tcBorders>
              <w:top w:val="single" w:sz="4" w:space="0" w:color="auto"/>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10010759</w:t>
            </w:r>
          </w:p>
        </w:tc>
      </w:tr>
      <w:tr w:rsidR="00136432" w:rsidRPr="00EB0839" w:rsidTr="00CA4CE8">
        <w:trPr>
          <w:trHeight w:val="300"/>
        </w:trPr>
        <w:tc>
          <w:tcPr>
            <w:tcW w:w="2693" w:type="dxa"/>
            <w:tcBorders>
              <w:left w:val="single" w:sz="4" w:space="0" w:color="auto"/>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single" w:sz="4" w:space="0" w:color="auto"/>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182-124-117</w:t>
            </w:r>
          </w:p>
        </w:tc>
        <w:tc>
          <w:tcPr>
            <w:tcW w:w="2410" w:type="dxa"/>
            <w:tcBorders>
              <w:top w:val="single" w:sz="4" w:space="0" w:color="auto"/>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8405-38-000-1640</w:t>
            </w:r>
          </w:p>
        </w:tc>
        <w:tc>
          <w:tcPr>
            <w:tcW w:w="1769" w:type="dxa"/>
            <w:tcBorders>
              <w:top w:val="single" w:sz="4" w:space="0" w:color="auto"/>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10010760</w:t>
            </w:r>
          </w:p>
        </w:tc>
      </w:tr>
      <w:tr w:rsidR="00136432" w:rsidRPr="00EB0839" w:rsidTr="00CA4CE8">
        <w:trPr>
          <w:trHeight w:val="300"/>
        </w:trPr>
        <w:tc>
          <w:tcPr>
            <w:tcW w:w="2693" w:type="dxa"/>
            <w:tcBorders>
              <w:top w:val="single" w:sz="4" w:space="0" w:color="auto"/>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single" w:sz="4" w:space="0" w:color="auto"/>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188-92-80</w:t>
            </w:r>
          </w:p>
        </w:tc>
        <w:tc>
          <w:tcPr>
            <w:tcW w:w="2410" w:type="dxa"/>
            <w:tcBorders>
              <w:top w:val="single" w:sz="4" w:space="0" w:color="auto"/>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8405-38-000-1641</w:t>
            </w:r>
          </w:p>
        </w:tc>
        <w:tc>
          <w:tcPr>
            <w:tcW w:w="1769" w:type="dxa"/>
            <w:tcBorders>
              <w:top w:val="single" w:sz="4" w:space="0" w:color="auto"/>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10010761</w:t>
            </w:r>
          </w:p>
        </w:tc>
      </w:tr>
      <w:tr w:rsidR="00136432" w:rsidRPr="00EB0839" w:rsidTr="00CA4CE8">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188-96-84</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8405-38-000-1642</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10010762</w:t>
            </w:r>
          </w:p>
        </w:tc>
      </w:tr>
      <w:tr w:rsidR="00136432" w:rsidRPr="00EB0839" w:rsidTr="00CA4CE8">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188-100-88</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8405-38-000-1643</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10010763</w:t>
            </w:r>
          </w:p>
        </w:tc>
      </w:tr>
      <w:tr w:rsidR="00136432" w:rsidRPr="00EB0839" w:rsidTr="00CA4CE8">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188-104-92</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8405-38-000-1644</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10010764</w:t>
            </w:r>
          </w:p>
        </w:tc>
      </w:tr>
      <w:tr w:rsidR="00136432" w:rsidRPr="00EB0839" w:rsidTr="00CA4CE8">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188-108-97</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8405-38-000-1645</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10010765</w:t>
            </w:r>
          </w:p>
        </w:tc>
      </w:tr>
      <w:tr w:rsidR="00136432" w:rsidRPr="00EB0839" w:rsidTr="00CA4CE8">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188-112-102</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8405-38-000-1646</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10010766</w:t>
            </w:r>
          </w:p>
        </w:tc>
      </w:tr>
      <w:tr w:rsidR="00136432" w:rsidRPr="00EB0839" w:rsidTr="00CA4CE8">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188-116-107</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8405-38-000-1647</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10010767</w:t>
            </w:r>
          </w:p>
        </w:tc>
      </w:tr>
      <w:tr w:rsidR="00136432" w:rsidRPr="00EB0839" w:rsidTr="00CA4CE8">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188-120-112</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8405-38-000-1648</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10010768</w:t>
            </w:r>
          </w:p>
        </w:tc>
      </w:tr>
      <w:tr w:rsidR="00136432" w:rsidRPr="00EB0839" w:rsidTr="00CA4CE8">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188-124-117</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8405-38-000-1649</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10010769</w:t>
            </w:r>
          </w:p>
        </w:tc>
      </w:tr>
      <w:tr w:rsidR="00136432" w:rsidRPr="00EB0839" w:rsidTr="00CA4CE8">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194-100-88</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8405-38-000-1650</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10010770</w:t>
            </w:r>
          </w:p>
        </w:tc>
      </w:tr>
      <w:tr w:rsidR="00136432" w:rsidRPr="00EB0839" w:rsidTr="00CA4CE8">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194-104-92</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8405-38-000-1651</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10010771</w:t>
            </w:r>
          </w:p>
        </w:tc>
      </w:tr>
      <w:tr w:rsidR="00136432" w:rsidRPr="00EB0839" w:rsidTr="00CA4CE8">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194-108-96</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8405-38-000-1652</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10010772</w:t>
            </w:r>
          </w:p>
        </w:tc>
      </w:tr>
      <w:tr w:rsidR="00136432" w:rsidRPr="00EB0839" w:rsidTr="00CA4CE8">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194-112-102</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8405-38-000-1653</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10010773</w:t>
            </w:r>
          </w:p>
        </w:tc>
      </w:tr>
      <w:tr w:rsidR="00136432" w:rsidRPr="00EB0839" w:rsidTr="00CA4CE8">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194-116-107</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8405-38-000-1654</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10010774</w:t>
            </w:r>
          </w:p>
        </w:tc>
      </w:tr>
      <w:tr w:rsidR="00136432" w:rsidRPr="00EB0839" w:rsidTr="00CA4CE8">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194-120-112</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8405-38-000-1655</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10010775</w:t>
            </w:r>
          </w:p>
        </w:tc>
      </w:tr>
      <w:tr w:rsidR="00136432" w:rsidRPr="00EB0839" w:rsidTr="00CA4CE8">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194-124-117</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8405-38-000-1656</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10010776</w:t>
            </w:r>
          </w:p>
        </w:tc>
      </w:tr>
      <w:tr w:rsidR="00136432" w:rsidRPr="00EB0839" w:rsidTr="00CA4CE8">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200-116-107</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8405-38-000-1657</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10010777</w:t>
            </w:r>
          </w:p>
        </w:tc>
      </w:tr>
      <w:tr w:rsidR="00136432" w:rsidRPr="00EB0839" w:rsidTr="00CA4CE8">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200-120-112</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8405-38-000-1658</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10010778</w:t>
            </w:r>
          </w:p>
        </w:tc>
      </w:tr>
      <w:tr w:rsidR="00136432" w:rsidRPr="00EB0839" w:rsidTr="00CA4CE8">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200-124-117</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8405-38-000-1659</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10010779</w:t>
            </w:r>
          </w:p>
        </w:tc>
      </w:tr>
      <w:tr w:rsidR="00136432" w:rsidRPr="00EB0839" w:rsidTr="00CA4CE8">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200-100</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8405-38-000-1660</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10010780</w:t>
            </w:r>
          </w:p>
        </w:tc>
      </w:tr>
      <w:tr w:rsidR="00136432" w:rsidRPr="00EB0839" w:rsidTr="00CA4CE8">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200-104</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8405-38-000-1661</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10010781</w:t>
            </w:r>
          </w:p>
        </w:tc>
      </w:tr>
      <w:tr w:rsidR="00136432" w:rsidRPr="00EB0839" w:rsidTr="00CA4CE8">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200-108</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8405-38-000-1662</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10010782</w:t>
            </w:r>
          </w:p>
        </w:tc>
      </w:tr>
      <w:tr w:rsidR="00136432" w:rsidRPr="00EB0839" w:rsidTr="00CA4CE8">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200-112</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8405-38-000-1663</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10010783</w:t>
            </w:r>
          </w:p>
        </w:tc>
      </w:tr>
      <w:tr w:rsidR="00136432" w:rsidRPr="00EB0839" w:rsidTr="00CA4CE8">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200-96-84</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8405-38-001-3396</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10048225</w:t>
            </w:r>
          </w:p>
        </w:tc>
      </w:tr>
      <w:tr w:rsidR="00136432" w:rsidRPr="00EB0839" w:rsidTr="00CA4CE8">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188-84-72</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8405-38-001-3393</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10054247</w:t>
            </w:r>
          </w:p>
        </w:tc>
      </w:tr>
      <w:tr w:rsidR="00136432" w:rsidRPr="00EB0839" w:rsidTr="00CA4CE8">
        <w:trPr>
          <w:trHeight w:val="300"/>
        </w:trPr>
        <w:tc>
          <w:tcPr>
            <w:tcW w:w="2693" w:type="dxa"/>
            <w:tcBorders>
              <w:top w:val="nil"/>
              <w:left w:val="single" w:sz="4" w:space="0" w:color="auto"/>
              <w:bottom w:val="nil"/>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188-88-76</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8405-38-001-3394</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10054248</w:t>
            </w:r>
          </w:p>
        </w:tc>
      </w:tr>
      <w:tr w:rsidR="00136432" w:rsidRPr="00EB0839" w:rsidTr="00CA4CE8">
        <w:trPr>
          <w:trHeight w:val="300"/>
        </w:trPr>
        <w:tc>
          <w:tcPr>
            <w:tcW w:w="2693" w:type="dxa"/>
            <w:tcBorders>
              <w:top w:val="nil"/>
              <w:left w:val="single" w:sz="4" w:space="0" w:color="auto"/>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p>
        </w:tc>
        <w:tc>
          <w:tcPr>
            <w:tcW w:w="1843"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194-92-80</w:t>
            </w:r>
          </w:p>
        </w:tc>
        <w:tc>
          <w:tcPr>
            <w:tcW w:w="2410"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8405-38-001-3395</w:t>
            </w:r>
          </w:p>
        </w:tc>
        <w:tc>
          <w:tcPr>
            <w:tcW w:w="1769" w:type="dxa"/>
            <w:tcBorders>
              <w:top w:val="nil"/>
              <w:left w:val="nil"/>
              <w:bottom w:val="single" w:sz="4" w:space="0" w:color="auto"/>
              <w:right w:val="single" w:sz="4" w:space="0" w:color="auto"/>
            </w:tcBorders>
            <w:noWrap/>
            <w:vAlign w:val="center"/>
            <w:hideMark/>
          </w:tcPr>
          <w:p w:rsidR="00136432" w:rsidRPr="00EB0839" w:rsidRDefault="00136432" w:rsidP="00F66E2A">
            <w:pPr>
              <w:spacing w:after="0" w:line="240" w:lineRule="auto"/>
              <w:jc w:val="both"/>
              <w:rPr>
                <w:rFonts w:cstheme="minorHAnsi"/>
                <w:color w:val="000000"/>
                <w:lang w:eastAsia="et-EE"/>
              </w:rPr>
            </w:pPr>
            <w:r w:rsidRPr="00EB0839">
              <w:rPr>
                <w:rFonts w:cstheme="minorHAnsi"/>
                <w:color w:val="000000"/>
                <w:lang w:eastAsia="et-EE"/>
              </w:rPr>
              <w:t>10054249</w:t>
            </w:r>
          </w:p>
        </w:tc>
      </w:tr>
    </w:tbl>
    <w:p w:rsidR="000A3600" w:rsidRPr="00EB0839" w:rsidRDefault="000A3600" w:rsidP="00F66E2A">
      <w:pPr>
        <w:spacing w:after="0" w:line="240" w:lineRule="auto"/>
        <w:jc w:val="both"/>
        <w:rPr>
          <w:rFonts w:cstheme="minorHAnsi"/>
        </w:rPr>
      </w:pPr>
    </w:p>
    <w:p w:rsidR="000A3600" w:rsidRPr="00EB0839" w:rsidRDefault="00501C87" w:rsidP="00F66E2A">
      <w:pPr>
        <w:spacing w:after="0" w:line="240" w:lineRule="auto"/>
        <w:ind w:left="1985" w:hanging="851"/>
        <w:jc w:val="both"/>
        <w:rPr>
          <w:rFonts w:cstheme="minorHAnsi"/>
        </w:rPr>
      </w:pPr>
      <w:r w:rsidRPr="00EB0839">
        <w:rPr>
          <w:rFonts w:cstheme="minorHAnsi"/>
        </w:rPr>
        <w:t>6.6</w:t>
      </w:r>
      <w:r w:rsidR="000A3600" w:rsidRPr="00EB0839">
        <w:rPr>
          <w:rFonts w:cstheme="minorHAnsi"/>
        </w:rPr>
        <w:t>.2</w:t>
      </w:r>
      <w:r w:rsidR="000407A7" w:rsidRPr="00EB0839">
        <w:rPr>
          <w:rFonts w:cstheme="minorHAnsi"/>
        </w:rPr>
        <w:t>.</w:t>
      </w:r>
      <w:r w:rsidR="000A3600" w:rsidRPr="00EB0839">
        <w:rPr>
          <w:rFonts w:cstheme="minorHAnsi"/>
        </w:rPr>
        <w:tab/>
        <w:t>Maavägi (naiste tavavormi mantel)</w:t>
      </w:r>
    </w:p>
    <w:p w:rsidR="000A3600" w:rsidRPr="00EB0839" w:rsidRDefault="000A3600" w:rsidP="00F66E2A">
      <w:pPr>
        <w:spacing w:after="0" w:line="240" w:lineRule="auto"/>
        <w:jc w:val="both"/>
        <w:rPr>
          <w:rFonts w:cstheme="minorHAnsi"/>
        </w:rPr>
      </w:pPr>
    </w:p>
    <w:tbl>
      <w:tblPr>
        <w:tblW w:w="8715" w:type="dxa"/>
        <w:tblInd w:w="779" w:type="dxa"/>
        <w:tblCellMar>
          <w:left w:w="70" w:type="dxa"/>
          <w:right w:w="70" w:type="dxa"/>
        </w:tblCellMar>
        <w:tblLook w:val="04A0" w:firstRow="1" w:lastRow="0" w:firstColumn="1" w:lastColumn="0" w:noHBand="0" w:noVBand="1"/>
      </w:tblPr>
      <w:tblGrid>
        <w:gridCol w:w="2693"/>
        <w:gridCol w:w="1843"/>
        <w:gridCol w:w="2410"/>
        <w:gridCol w:w="1769"/>
      </w:tblGrid>
      <w:tr w:rsidR="0074362C" w:rsidRPr="00EB0839" w:rsidTr="00F7568A">
        <w:trPr>
          <w:trHeight w:val="900"/>
        </w:trPr>
        <w:tc>
          <w:tcPr>
            <w:tcW w:w="2693" w:type="dxa"/>
            <w:tcBorders>
              <w:top w:val="single" w:sz="4" w:space="0" w:color="auto"/>
              <w:left w:val="single" w:sz="4" w:space="0" w:color="auto"/>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b/>
                <w:bCs/>
                <w:color w:val="000000"/>
                <w:lang w:eastAsia="et-EE"/>
              </w:rPr>
            </w:pPr>
            <w:r w:rsidRPr="00EB0839">
              <w:rPr>
                <w:rFonts w:cstheme="minorHAnsi"/>
                <w:b/>
                <w:bCs/>
                <w:color w:val="000000"/>
                <w:lang w:eastAsia="et-EE"/>
              </w:rPr>
              <w:t>Nimetus</w:t>
            </w:r>
          </w:p>
        </w:tc>
        <w:tc>
          <w:tcPr>
            <w:tcW w:w="1843" w:type="dxa"/>
            <w:tcBorders>
              <w:top w:val="single" w:sz="4" w:space="0" w:color="auto"/>
              <w:left w:val="nil"/>
              <w:bottom w:val="single" w:sz="4" w:space="0" w:color="auto"/>
              <w:right w:val="single" w:sz="4" w:space="0" w:color="auto"/>
            </w:tcBorders>
            <w:vAlign w:val="center"/>
            <w:hideMark/>
          </w:tcPr>
          <w:p w:rsidR="00C02CDF" w:rsidRPr="00EB0839" w:rsidRDefault="00C02CDF" w:rsidP="00F66E2A">
            <w:pPr>
              <w:spacing w:after="0" w:line="240" w:lineRule="auto"/>
              <w:jc w:val="both"/>
              <w:rPr>
                <w:rFonts w:cstheme="minorHAnsi"/>
                <w:b/>
                <w:bCs/>
                <w:color w:val="000000"/>
                <w:lang w:eastAsia="et-EE"/>
              </w:rPr>
            </w:pPr>
            <w:r w:rsidRPr="00EB0839">
              <w:rPr>
                <w:rFonts w:cstheme="minorHAnsi"/>
                <w:b/>
                <w:bCs/>
                <w:color w:val="000000"/>
                <w:lang w:eastAsia="et-EE"/>
              </w:rPr>
              <w:t xml:space="preserve">Suurus </w:t>
            </w:r>
          </w:p>
          <w:p w:rsidR="0074362C" w:rsidRPr="00EB0839" w:rsidRDefault="005D0FD2" w:rsidP="00F66E2A">
            <w:pPr>
              <w:spacing w:after="0" w:line="240" w:lineRule="auto"/>
              <w:jc w:val="both"/>
              <w:rPr>
                <w:rFonts w:cstheme="minorHAnsi"/>
                <w:b/>
                <w:bCs/>
                <w:color w:val="000000"/>
                <w:lang w:eastAsia="et-EE"/>
              </w:rPr>
            </w:pPr>
            <w:r w:rsidRPr="00EB0839">
              <w:rPr>
                <w:rFonts w:cstheme="minorHAnsi"/>
                <w:b/>
                <w:bCs/>
                <w:color w:val="000000"/>
                <w:lang w:eastAsia="et-EE"/>
              </w:rPr>
              <w:t>(pikkus-r</w:t>
            </w:r>
            <w:r w:rsidR="00CA497A" w:rsidRPr="00EB0839">
              <w:rPr>
                <w:rFonts w:cstheme="minorHAnsi"/>
                <w:b/>
                <w:bCs/>
                <w:color w:val="000000"/>
                <w:lang w:eastAsia="et-EE"/>
              </w:rPr>
              <w:t>ü-</w:t>
            </w:r>
            <w:r w:rsidRPr="00EB0839">
              <w:rPr>
                <w:rFonts w:cstheme="minorHAnsi"/>
                <w:b/>
                <w:bCs/>
                <w:color w:val="000000"/>
                <w:lang w:eastAsia="et-EE"/>
              </w:rPr>
              <w:t>p</w:t>
            </w:r>
            <w:r w:rsidR="0074362C" w:rsidRPr="00EB0839">
              <w:rPr>
                <w:rFonts w:cstheme="minorHAnsi"/>
                <w:b/>
                <w:bCs/>
                <w:color w:val="000000"/>
                <w:lang w:eastAsia="et-EE"/>
              </w:rPr>
              <w:t>ü)</w:t>
            </w:r>
          </w:p>
        </w:tc>
        <w:tc>
          <w:tcPr>
            <w:tcW w:w="2410"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b/>
                <w:bCs/>
                <w:color w:val="000000"/>
                <w:lang w:eastAsia="et-EE"/>
              </w:rPr>
            </w:pPr>
            <w:r w:rsidRPr="00EB0839">
              <w:rPr>
                <w:rFonts w:cstheme="minorHAnsi"/>
                <w:b/>
                <w:bCs/>
                <w:color w:val="000000"/>
                <w:lang w:eastAsia="et-EE"/>
              </w:rPr>
              <w:t>NSN-kood</w:t>
            </w:r>
          </w:p>
        </w:tc>
        <w:tc>
          <w:tcPr>
            <w:tcW w:w="1769"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b/>
                <w:bCs/>
                <w:color w:val="000000"/>
                <w:lang w:eastAsia="et-EE"/>
              </w:rPr>
            </w:pPr>
            <w:r w:rsidRPr="00EB0839">
              <w:rPr>
                <w:rFonts w:cstheme="minorHAnsi"/>
                <w:b/>
                <w:bCs/>
                <w:color w:val="000000"/>
                <w:lang w:eastAsia="et-EE"/>
              </w:rPr>
              <w:t>Kaubakood</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Tavavormi mantel MaV, N</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158-80-90</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8410-38-000-3001</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10004596</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164-80-90</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8410-38-000-3002</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10010784</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158-84-94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8410-38-000-3003</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10010785</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164-84-94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8410-38-000-3004</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10010786</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170-84-94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8410-38-000-3005</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10010787</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158-88-98</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8410-38-000-3006</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10010788</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164-88-98</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8410-38-000-3007</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10010789</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170-88-98</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8410-38-000-3008</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10010790</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176-88-98</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8410-38-000-3009</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10010791</w:t>
            </w:r>
          </w:p>
        </w:tc>
      </w:tr>
      <w:tr w:rsidR="0074362C" w:rsidRPr="00EB0839" w:rsidTr="00F7568A">
        <w:trPr>
          <w:trHeight w:val="300"/>
        </w:trPr>
        <w:tc>
          <w:tcPr>
            <w:tcW w:w="2693" w:type="dxa"/>
            <w:tcBorders>
              <w:top w:val="nil"/>
              <w:left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158-92-102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8410-38-000-3010</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10010792</w:t>
            </w:r>
          </w:p>
        </w:tc>
      </w:tr>
      <w:tr w:rsidR="0074362C" w:rsidRPr="00EB0839" w:rsidTr="00F7568A">
        <w:trPr>
          <w:trHeight w:val="300"/>
        </w:trPr>
        <w:tc>
          <w:tcPr>
            <w:tcW w:w="2693" w:type="dxa"/>
            <w:tcBorders>
              <w:top w:val="nil"/>
              <w:left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164-92-102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8410-38-000-3011</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10010793</w:t>
            </w:r>
          </w:p>
        </w:tc>
      </w:tr>
      <w:tr w:rsidR="0074362C" w:rsidRPr="00EB0839" w:rsidTr="00F7568A">
        <w:trPr>
          <w:trHeight w:val="300"/>
        </w:trPr>
        <w:tc>
          <w:tcPr>
            <w:tcW w:w="2693" w:type="dxa"/>
            <w:tcBorders>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170-92-102</w:t>
            </w:r>
          </w:p>
        </w:tc>
        <w:tc>
          <w:tcPr>
            <w:tcW w:w="2410"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8410-38-000-3012</w:t>
            </w:r>
          </w:p>
        </w:tc>
        <w:tc>
          <w:tcPr>
            <w:tcW w:w="1769"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10010794</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176-92-102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8410-38-000-3013</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10010795</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182-92-102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8410-38-000-3014</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10010796</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158-96-106</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8410-38-000-3015</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10010797</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164-96-106</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8410-38-000-3016</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10010798</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170-96-106</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8410-38-000-3017</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10010799</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176-96-106</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8410-38-000-3018</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10010800</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182-96-106</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8410-38-000-3019</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10010801</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188-96-106</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8410-38-000-3020</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10010802</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158-100-110</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8410-38-000-3021</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10010803</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164-100-110</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8410-38-000-3022</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10010804</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lastRenderedPageBreak/>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170-100-110</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8410-38-000-3023</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10010805</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176-100-110</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8410-38-000-3024</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10010806</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182-100-110</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8410-38-000-3025</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10010807</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188-100-110</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8410-38-000-3026</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10010808</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164-104-114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8410-38-000-3027</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10010809</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170-104-114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8410-38-000-3028</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10010810</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176-104-114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8410-38-000-3029</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10010811</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182-104-114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8410-38-000-3030</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10010812</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188-104-114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8410-38-000-3031</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10010813</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164-108-118</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8410-38-000-3032</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10010814</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170-108-118</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8410-38-000-3033</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10010815</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176-108-118</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8410-38-000-3034</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10010816</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182-108-118</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8410-38-000-3035</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10010817</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188-108-118</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8410-38-000-3036</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10010818</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164-112-124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8410-38-000-3037</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10010819</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170-112-124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8410-38-000-3038</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10010820</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176-112-124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8410-38-000-3039</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10010821</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182-112-124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8410-38-000-3040</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10010822</w:t>
            </w:r>
          </w:p>
        </w:tc>
      </w:tr>
      <w:tr w:rsidR="0074362C" w:rsidRPr="00EB0839" w:rsidTr="00F7568A">
        <w:trPr>
          <w:trHeight w:val="300"/>
        </w:trPr>
        <w:tc>
          <w:tcPr>
            <w:tcW w:w="2693" w:type="dxa"/>
            <w:tcBorders>
              <w:top w:val="nil"/>
              <w:left w:val="single" w:sz="4" w:space="0" w:color="auto"/>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188-112-124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8410-38-000-3041</w:t>
            </w:r>
          </w:p>
        </w:tc>
        <w:tc>
          <w:tcPr>
            <w:tcW w:w="1769"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10010823</w:t>
            </w:r>
          </w:p>
        </w:tc>
      </w:tr>
    </w:tbl>
    <w:p w:rsidR="00136432" w:rsidRPr="00EB0839" w:rsidRDefault="00136432" w:rsidP="00F66E2A">
      <w:pPr>
        <w:spacing w:after="0" w:line="240" w:lineRule="auto"/>
        <w:jc w:val="both"/>
        <w:rPr>
          <w:rFonts w:cstheme="minorHAnsi"/>
        </w:rPr>
      </w:pPr>
    </w:p>
    <w:p w:rsidR="0074362C" w:rsidRPr="00EB0839" w:rsidRDefault="00501C87" w:rsidP="00F66E2A">
      <w:pPr>
        <w:tabs>
          <w:tab w:val="left" w:pos="1134"/>
        </w:tabs>
        <w:spacing w:after="0" w:line="240" w:lineRule="auto"/>
        <w:ind w:left="1985" w:hanging="851"/>
        <w:jc w:val="both"/>
        <w:rPr>
          <w:rFonts w:cstheme="minorHAnsi"/>
        </w:rPr>
      </w:pPr>
      <w:r w:rsidRPr="00EB0839">
        <w:rPr>
          <w:rFonts w:cstheme="minorHAnsi"/>
        </w:rPr>
        <w:t>6.6</w:t>
      </w:r>
      <w:r w:rsidR="00F7568A" w:rsidRPr="00EB0839">
        <w:rPr>
          <w:rFonts w:cstheme="minorHAnsi"/>
        </w:rPr>
        <w:t>.3</w:t>
      </w:r>
      <w:r w:rsidR="000407A7" w:rsidRPr="00EB0839">
        <w:rPr>
          <w:rFonts w:cstheme="minorHAnsi"/>
        </w:rPr>
        <w:t>.</w:t>
      </w:r>
      <w:r w:rsidR="000A3600" w:rsidRPr="00EB0839">
        <w:rPr>
          <w:rFonts w:cstheme="minorHAnsi"/>
        </w:rPr>
        <w:tab/>
      </w:r>
      <w:r w:rsidR="00F7568A" w:rsidRPr="00EB0839">
        <w:rPr>
          <w:rFonts w:cstheme="minorHAnsi"/>
        </w:rPr>
        <w:t>Õhuvägi (meeste tavavormi mantel)</w:t>
      </w:r>
    </w:p>
    <w:p w:rsidR="000A3600" w:rsidRPr="00EB0839" w:rsidRDefault="000A3600" w:rsidP="00F66E2A">
      <w:pPr>
        <w:tabs>
          <w:tab w:val="left" w:pos="1134"/>
        </w:tabs>
        <w:spacing w:after="0" w:line="240" w:lineRule="auto"/>
        <w:jc w:val="both"/>
        <w:rPr>
          <w:rFonts w:cstheme="minorHAnsi"/>
        </w:rPr>
      </w:pPr>
    </w:p>
    <w:tbl>
      <w:tblPr>
        <w:tblW w:w="8789" w:type="dxa"/>
        <w:tblInd w:w="779" w:type="dxa"/>
        <w:tblCellMar>
          <w:left w:w="70" w:type="dxa"/>
          <w:right w:w="70" w:type="dxa"/>
        </w:tblCellMar>
        <w:tblLook w:val="04A0" w:firstRow="1" w:lastRow="0" w:firstColumn="1" w:lastColumn="0" w:noHBand="0" w:noVBand="1"/>
      </w:tblPr>
      <w:tblGrid>
        <w:gridCol w:w="2693"/>
        <w:gridCol w:w="1843"/>
        <w:gridCol w:w="2410"/>
        <w:gridCol w:w="1843"/>
      </w:tblGrid>
      <w:tr w:rsidR="0074362C" w:rsidRPr="00EB0839" w:rsidTr="00F7568A">
        <w:trPr>
          <w:trHeight w:val="900"/>
        </w:trPr>
        <w:tc>
          <w:tcPr>
            <w:tcW w:w="2693" w:type="dxa"/>
            <w:tcBorders>
              <w:top w:val="single" w:sz="4" w:space="0" w:color="auto"/>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b/>
                <w:bCs/>
                <w:color w:val="000000"/>
                <w:lang w:eastAsia="et-EE"/>
              </w:rPr>
            </w:pPr>
            <w:r w:rsidRPr="00EB0839">
              <w:rPr>
                <w:rFonts w:cstheme="minorHAnsi"/>
                <w:b/>
                <w:bCs/>
                <w:color w:val="000000"/>
                <w:lang w:eastAsia="et-EE"/>
              </w:rPr>
              <w:t>Nimetus</w:t>
            </w:r>
          </w:p>
        </w:tc>
        <w:tc>
          <w:tcPr>
            <w:tcW w:w="1843" w:type="dxa"/>
            <w:tcBorders>
              <w:top w:val="single" w:sz="4" w:space="0" w:color="auto"/>
              <w:left w:val="nil"/>
              <w:bottom w:val="single" w:sz="4" w:space="0" w:color="auto"/>
              <w:right w:val="single" w:sz="4" w:space="0" w:color="auto"/>
            </w:tcBorders>
            <w:vAlign w:val="center"/>
            <w:hideMark/>
          </w:tcPr>
          <w:p w:rsidR="00C02CDF" w:rsidRPr="00EB0839" w:rsidRDefault="00C02CDF" w:rsidP="00F66E2A">
            <w:pPr>
              <w:spacing w:after="0" w:line="240" w:lineRule="auto"/>
              <w:jc w:val="both"/>
              <w:rPr>
                <w:rFonts w:cstheme="minorHAnsi"/>
                <w:b/>
                <w:bCs/>
                <w:color w:val="000000"/>
                <w:lang w:eastAsia="et-EE"/>
              </w:rPr>
            </w:pPr>
            <w:r w:rsidRPr="00EB0839">
              <w:rPr>
                <w:rFonts w:cstheme="minorHAnsi"/>
                <w:b/>
                <w:bCs/>
                <w:color w:val="000000"/>
                <w:lang w:eastAsia="et-EE"/>
              </w:rPr>
              <w:t xml:space="preserve">Suurus </w:t>
            </w:r>
          </w:p>
          <w:p w:rsidR="0074362C" w:rsidRPr="00EB0839" w:rsidRDefault="0074362C" w:rsidP="00F66E2A">
            <w:pPr>
              <w:spacing w:after="0" w:line="240" w:lineRule="auto"/>
              <w:jc w:val="both"/>
              <w:rPr>
                <w:rFonts w:cstheme="minorHAnsi"/>
                <w:b/>
                <w:bCs/>
                <w:color w:val="000000"/>
                <w:lang w:eastAsia="et-EE"/>
              </w:rPr>
            </w:pPr>
            <w:r w:rsidRPr="00EB0839">
              <w:rPr>
                <w:rFonts w:cstheme="minorHAnsi"/>
                <w:b/>
                <w:bCs/>
                <w:color w:val="000000"/>
                <w:lang w:eastAsia="et-EE"/>
              </w:rPr>
              <w:t>(pikkus-</w:t>
            </w:r>
            <w:r w:rsidR="005D0FD2" w:rsidRPr="00EB0839">
              <w:rPr>
                <w:rFonts w:cstheme="minorHAnsi"/>
                <w:b/>
                <w:bCs/>
                <w:color w:val="000000"/>
                <w:lang w:eastAsia="et-EE"/>
              </w:rPr>
              <w:t>r</w:t>
            </w:r>
            <w:r w:rsidRPr="00EB0839">
              <w:rPr>
                <w:rFonts w:cstheme="minorHAnsi"/>
                <w:b/>
                <w:bCs/>
                <w:color w:val="000000"/>
                <w:lang w:eastAsia="et-EE"/>
              </w:rPr>
              <w:t>ü-</w:t>
            </w:r>
            <w:r w:rsidR="005D0FD2" w:rsidRPr="00EB0839">
              <w:rPr>
                <w:rFonts w:cstheme="minorHAnsi"/>
                <w:b/>
                <w:bCs/>
                <w:color w:val="000000"/>
                <w:lang w:eastAsia="et-EE"/>
              </w:rPr>
              <w:t>v</w:t>
            </w:r>
            <w:r w:rsidRPr="00EB0839">
              <w:rPr>
                <w:rFonts w:cstheme="minorHAnsi"/>
                <w:b/>
                <w:bCs/>
                <w:color w:val="000000"/>
                <w:lang w:eastAsia="et-EE"/>
              </w:rPr>
              <w:t>ü)</w:t>
            </w:r>
          </w:p>
        </w:tc>
        <w:tc>
          <w:tcPr>
            <w:tcW w:w="2410"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b/>
                <w:bCs/>
                <w:color w:val="000000"/>
                <w:lang w:eastAsia="et-EE"/>
              </w:rPr>
            </w:pPr>
            <w:r w:rsidRPr="00EB0839">
              <w:rPr>
                <w:rFonts w:cstheme="minorHAnsi"/>
                <w:b/>
                <w:bCs/>
                <w:color w:val="000000"/>
                <w:lang w:eastAsia="et-EE"/>
              </w:rPr>
              <w:t>NSN-kood</w:t>
            </w:r>
          </w:p>
        </w:tc>
        <w:tc>
          <w:tcPr>
            <w:tcW w:w="1843"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b/>
                <w:bCs/>
                <w:color w:val="000000"/>
                <w:lang w:eastAsia="et-EE"/>
              </w:rPr>
            </w:pPr>
            <w:r w:rsidRPr="00EB0839">
              <w:rPr>
                <w:rFonts w:cstheme="minorHAnsi"/>
                <w:b/>
                <w:bCs/>
                <w:color w:val="000000"/>
                <w:lang w:eastAsia="et-EE"/>
              </w:rPr>
              <w:t>Kaubakood</w:t>
            </w:r>
          </w:p>
        </w:tc>
      </w:tr>
      <w:tr w:rsidR="0074362C" w:rsidRPr="00EB0839" w:rsidTr="00F7568A">
        <w:trPr>
          <w:trHeight w:val="300"/>
        </w:trPr>
        <w:tc>
          <w:tcPr>
            <w:tcW w:w="2693" w:type="dxa"/>
            <w:tcBorders>
              <w:top w:val="single" w:sz="4" w:space="0" w:color="auto"/>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lastRenderedPageBreak/>
              <w:t>Tavavormi mantel ÕV</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158-88-76</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8405-38-000-3501</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10010898</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158-92-80</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8405-38-000-3502</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10010899</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158-96-84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8405-38-000-3503</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10010900</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164-88-76</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8405-38-000-3504</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10010901</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164-92-80</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8405-38-000-3505</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10010902</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164-96-84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8405-38-000-3506</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10010903</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164-100-88</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8405-38-000-3507</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10010904</w:t>
            </w:r>
          </w:p>
        </w:tc>
      </w:tr>
      <w:tr w:rsidR="0074362C" w:rsidRPr="00EB0839" w:rsidTr="00F7568A">
        <w:trPr>
          <w:trHeight w:val="300"/>
        </w:trPr>
        <w:tc>
          <w:tcPr>
            <w:tcW w:w="2693" w:type="dxa"/>
            <w:tcBorders>
              <w:top w:val="nil"/>
              <w:left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164-104-92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8405-38-000-3508</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10010905</w:t>
            </w:r>
          </w:p>
        </w:tc>
      </w:tr>
      <w:tr w:rsidR="0074362C" w:rsidRPr="00EB0839" w:rsidTr="00F7568A">
        <w:trPr>
          <w:trHeight w:val="300"/>
        </w:trPr>
        <w:tc>
          <w:tcPr>
            <w:tcW w:w="2693" w:type="dxa"/>
            <w:tcBorders>
              <w:top w:val="nil"/>
              <w:left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164-108-96</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8405-38-000-3509</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10010906</w:t>
            </w:r>
          </w:p>
        </w:tc>
      </w:tr>
      <w:tr w:rsidR="0074362C" w:rsidRPr="00EB0839" w:rsidTr="00F7568A">
        <w:trPr>
          <w:trHeight w:val="300"/>
        </w:trPr>
        <w:tc>
          <w:tcPr>
            <w:tcW w:w="2693" w:type="dxa"/>
            <w:tcBorders>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164-112-100</w:t>
            </w:r>
          </w:p>
        </w:tc>
        <w:tc>
          <w:tcPr>
            <w:tcW w:w="2410"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8405-38-000-3510</w:t>
            </w:r>
          </w:p>
        </w:tc>
        <w:tc>
          <w:tcPr>
            <w:tcW w:w="1843"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10010907</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170-88-76</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8405-38-000-3511</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10010908</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170-92-80</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8405-38-000-3512</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10010909</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170-96-84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8405-38-000-3513</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10010910</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170-100-88</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8405-38-000-3514</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10010911</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170-104-92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8405-38-000-3515</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10010912</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170-108-97</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8405-38-000-3516</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10010913</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170-112-102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8405-38-000-3517</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10010914</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170-116-107</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8405-38-000-3518</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10010915</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170-120-112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8405-38-000-3519</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10010916</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170-124-117</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8405-38-000-3520</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10010917</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176-88-76</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8405-38-000-3521</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10010918</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176-92-80</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8405-38-000-3522</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10010919</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176-96-84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8405-38-000-3523</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10010920</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176-100-88</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8405-38-000-3524</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10010921</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176-104-92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8405-38-000-3525</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10010922</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176-108-97</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8405-38-000-3526</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10010923</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176-112-102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8405-38-000-3527</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10010924</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lastRenderedPageBreak/>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176-116-107</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8405-38-000-3528</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10010925</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176-120-112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8405-38-000-3529</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10010926</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176-124-117</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8405-38-000-3530</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10010927</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182-88-76</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8405-38-000-3531</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10010928</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182-92-80</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8405-38-000-3532</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10010929</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182-96-84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8405-38-000-3533</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10010930</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182-100-88</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8405-38-000-3534</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10010931</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182-104-92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8405-38-000-3535</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10010932</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182-108-97</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8405-38-000-3536</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10010933</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182-112-102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8405-38-000-3537</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10010934</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182-116-107</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8405-38-000-3538</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10010935</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182-120-112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8405-38-000-3539</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10010936</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182-124-117</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8405-38-000-3540</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10010937</w:t>
            </w:r>
          </w:p>
        </w:tc>
      </w:tr>
      <w:tr w:rsidR="0074362C" w:rsidRPr="00EB0839" w:rsidTr="00CA4CE8">
        <w:trPr>
          <w:trHeight w:val="300"/>
        </w:trPr>
        <w:tc>
          <w:tcPr>
            <w:tcW w:w="2693" w:type="dxa"/>
            <w:tcBorders>
              <w:top w:val="nil"/>
              <w:left w:val="single" w:sz="4" w:space="0" w:color="auto"/>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188-92-80</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8405-38-000-3541</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10010938</w:t>
            </w:r>
          </w:p>
        </w:tc>
      </w:tr>
      <w:tr w:rsidR="0074362C" w:rsidRPr="00EB0839" w:rsidTr="00CA4CE8">
        <w:trPr>
          <w:trHeight w:val="300"/>
        </w:trPr>
        <w:tc>
          <w:tcPr>
            <w:tcW w:w="2693" w:type="dxa"/>
            <w:tcBorders>
              <w:top w:val="single" w:sz="4" w:space="0" w:color="auto"/>
              <w:left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188-96-84</w:t>
            </w:r>
          </w:p>
        </w:tc>
        <w:tc>
          <w:tcPr>
            <w:tcW w:w="2410"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8405-38-000-3542</w:t>
            </w:r>
          </w:p>
        </w:tc>
        <w:tc>
          <w:tcPr>
            <w:tcW w:w="1843"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10010939</w:t>
            </w:r>
          </w:p>
        </w:tc>
      </w:tr>
      <w:tr w:rsidR="0074362C" w:rsidRPr="00EB0839" w:rsidTr="00CA4CE8">
        <w:trPr>
          <w:trHeight w:val="300"/>
        </w:trPr>
        <w:tc>
          <w:tcPr>
            <w:tcW w:w="2693" w:type="dxa"/>
            <w:tcBorders>
              <w:left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188-100-88</w:t>
            </w:r>
          </w:p>
        </w:tc>
        <w:tc>
          <w:tcPr>
            <w:tcW w:w="2410"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8405-38-000-3543</w:t>
            </w:r>
          </w:p>
        </w:tc>
        <w:tc>
          <w:tcPr>
            <w:tcW w:w="1843"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10010940</w:t>
            </w:r>
          </w:p>
        </w:tc>
      </w:tr>
      <w:tr w:rsidR="0074362C" w:rsidRPr="00EB0839" w:rsidTr="00CA4CE8">
        <w:trPr>
          <w:trHeight w:val="300"/>
        </w:trPr>
        <w:tc>
          <w:tcPr>
            <w:tcW w:w="2693" w:type="dxa"/>
            <w:tcBorders>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188-104-92</w:t>
            </w:r>
          </w:p>
        </w:tc>
        <w:tc>
          <w:tcPr>
            <w:tcW w:w="2410"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8405-38-000-3544</w:t>
            </w:r>
          </w:p>
        </w:tc>
        <w:tc>
          <w:tcPr>
            <w:tcW w:w="1843"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10010941</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188-108-97</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8405-38-000-3545</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10010942</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188-112-102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8405-38-000-3546</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10010943</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188-116-107</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8405-38-000-3547</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10010944</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188-120-112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8405-38-000-3548</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10010945</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188-124-117</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8405-38-000-3549</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10010946</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194-100-88</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8405-38-000-3550</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10010947</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194-104-92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8405-38-000-3551</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10010948</w:t>
            </w:r>
          </w:p>
        </w:tc>
      </w:tr>
      <w:tr w:rsidR="0074362C" w:rsidRPr="00EB0839" w:rsidTr="00F7568A">
        <w:trPr>
          <w:trHeight w:val="300"/>
        </w:trPr>
        <w:tc>
          <w:tcPr>
            <w:tcW w:w="2693" w:type="dxa"/>
            <w:tcBorders>
              <w:top w:val="nil"/>
              <w:left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194-108-96</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8405-38-000-3552</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10010949</w:t>
            </w:r>
          </w:p>
        </w:tc>
      </w:tr>
      <w:tr w:rsidR="0074362C" w:rsidRPr="00EB0839" w:rsidTr="00F7568A">
        <w:trPr>
          <w:trHeight w:val="300"/>
        </w:trPr>
        <w:tc>
          <w:tcPr>
            <w:tcW w:w="2693" w:type="dxa"/>
            <w:tcBorders>
              <w:top w:val="nil"/>
              <w:left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194-112-102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8405-38-000-3553</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10010950</w:t>
            </w:r>
          </w:p>
        </w:tc>
      </w:tr>
      <w:tr w:rsidR="0074362C" w:rsidRPr="00EB0839" w:rsidTr="00F7568A">
        <w:trPr>
          <w:trHeight w:val="300"/>
        </w:trPr>
        <w:tc>
          <w:tcPr>
            <w:tcW w:w="2693" w:type="dxa"/>
            <w:tcBorders>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194-116-107</w:t>
            </w:r>
          </w:p>
        </w:tc>
        <w:tc>
          <w:tcPr>
            <w:tcW w:w="2410"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8405-38-000-3554</w:t>
            </w:r>
          </w:p>
        </w:tc>
        <w:tc>
          <w:tcPr>
            <w:tcW w:w="1843"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10010951</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lastRenderedPageBreak/>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194-120-112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8405-38-000-3555</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10010952</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194-124-117</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8405-38-000-3556</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10010953</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200-116-107</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8405-38-000-3557</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10010954</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200-120-112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8405-38-000-3558</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10010955</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200-124-117</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8405-38-000-3559</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10010956</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200-100</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8405-38-000-3560</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10010957</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200-104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8405-38-000-3561</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10010958</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200-108</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8405-38-000-3562</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10010959</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200-112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8405-38-000-3563</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10010960</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188-84-72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8405-38-001-3391</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10054763</w:t>
            </w:r>
          </w:p>
        </w:tc>
      </w:tr>
      <w:tr w:rsidR="0074362C" w:rsidRPr="00EB0839" w:rsidTr="00F7568A">
        <w:trPr>
          <w:trHeight w:val="300"/>
        </w:trPr>
        <w:tc>
          <w:tcPr>
            <w:tcW w:w="2693" w:type="dxa"/>
            <w:tcBorders>
              <w:top w:val="nil"/>
              <w:left w:val="single" w:sz="4" w:space="0" w:color="auto"/>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188-88-76</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8405-38-001-3392</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10054764</w:t>
            </w:r>
          </w:p>
        </w:tc>
      </w:tr>
    </w:tbl>
    <w:p w:rsidR="00F7568A" w:rsidRPr="00EB0839" w:rsidRDefault="00F7568A" w:rsidP="00F66E2A">
      <w:pPr>
        <w:tabs>
          <w:tab w:val="left" w:pos="7655"/>
        </w:tabs>
        <w:spacing w:after="0" w:line="240" w:lineRule="auto"/>
        <w:jc w:val="both"/>
        <w:rPr>
          <w:rFonts w:cstheme="minorHAnsi"/>
        </w:rPr>
      </w:pPr>
    </w:p>
    <w:p w:rsidR="000A3600" w:rsidRPr="00EB0839" w:rsidRDefault="00501C87" w:rsidP="00F66E2A">
      <w:pPr>
        <w:tabs>
          <w:tab w:val="left" w:pos="1418"/>
        </w:tabs>
        <w:spacing w:after="0" w:line="240" w:lineRule="auto"/>
        <w:ind w:left="1985" w:hanging="851"/>
        <w:jc w:val="both"/>
        <w:rPr>
          <w:rFonts w:cstheme="minorHAnsi"/>
        </w:rPr>
      </w:pPr>
      <w:r w:rsidRPr="00EB0839">
        <w:rPr>
          <w:rFonts w:cstheme="minorHAnsi"/>
        </w:rPr>
        <w:t>6.6</w:t>
      </w:r>
      <w:r w:rsidR="00F7568A" w:rsidRPr="00EB0839">
        <w:rPr>
          <w:rFonts w:cstheme="minorHAnsi"/>
        </w:rPr>
        <w:t>.4</w:t>
      </w:r>
      <w:r w:rsidR="000407A7" w:rsidRPr="00EB0839">
        <w:rPr>
          <w:rFonts w:cstheme="minorHAnsi"/>
        </w:rPr>
        <w:t>.</w:t>
      </w:r>
      <w:r w:rsidR="00F7568A" w:rsidRPr="00EB0839">
        <w:rPr>
          <w:rFonts w:cstheme="minorHAnsi"/>
        </w:rPr>
        <w:tab/>
        <w:t>Õhuvägi (naiste tavavormi mantel)</w:t>
      </w:r>
    </w:p>
    <w:p w:rsidR="00F7568A" w:rsidRPr="00EB0839" w:rsidRDefault="00F7568A" w:rsidP="00F66E2A">
      <w:pPr>
        <w:spacing w:after="0" w:line="240" w:lineRule="auto"/>
        <w:jc w:val="both"/>
        <w:rPr>
          <w:rFonts w:cstheme="minorHAnsi"/>
        </w:rPr>
      </w:pPr>
    </w:p>
    <w:tbl>
      <w:tblPr>
        <w:tblW w:w="8789" w:type="dxa"/>
        <w:tblInd w:w="779" w:type="dxa"/>
        <w:tblCellMar>
          <w:left w:w="70" w:type="dxa"/>
          <w:right w:w="70" w:type="dxa"/>
        </w:tblCellMar>
        <w:tblLook w:val="04A0" w:firstRow="1" w:lastRow="0" w:firstColumn="1" w:lastColumn="0" w:noHBand="0" w:noVBand="1"/>
      </w:tblPr>
      <w:tblGrid>
        <w:gridCol w:w="2693"/>
        <w:gridCol w:w="1843"/>
        <w:gridCol w:w="2410"/>
        <w:gridCol w:w="1843"/>
      </w:tblGrid>
      <w:tr w:rsidR="0074362C" w:rsidRPr="00EB0839" w:rsidTr="00F7568A">
        <w:trPr>
          <w:trHeight w:val="900"/>
        </w:trPr>
        <w:tc>
          <w:tcPr>
            <w:tcW w:w="2693" w:type="dxa"/>
            <w:tcBorders>
              <w:top w:val="single" w:sz="4" w:space="0" w:color="auto"/>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b/>
                <w:bCs/>
                <w:color w:val="000000"/>
                <w:lang w:eastAsia="et-EE"/>
              </w:rPr>
            </w:pPr>
            <w:r w:rsidRPr="00EB0839">
              <w:rPr>
                <w:rFonts w:cstheme="minorHAnsi"/>
                <w:b/>
                <w:bCs/>
                <w:color w:val="000000"/>
                <w:lang w:eastAsia="et-EE"/>
              </w:rPr>
              <w:t>Nimetus</w:t>
            </w:r>
          </w:p>
        </w:tc>
        <w:tc>
          <w:tcPr>
            <w:tcW w:w="1843" w:type="dxa"/>
            <w:tcBorders>
              <w:top w:val="single" w:sz="4" w:space="0" w:color="auto"/>
              <w:left w:val="nil"/>
              <w:bottom w:val="nil"/>
              <w:right w:val="single" w:sz="4" w:space="0" w:color="auto"/>
            </w:tcBorders>
            <w:vAlign w:val="center"/>
            <w:hideMark/>
          </w:tcPr>
          <w:p w:rsidR="00C02CDF" w:rsidRPr="00EB0839" w:rsidRDefault="00C02CDF" w:rsidP="00F66E2A">
            <w:pPr>
              <w:spacing w:after="0" w:line="240" w:lineRule="auto"/>
              <w:jc w:val="both"/>
              <w:rPr>
                <w:rFonts w:cstheme="minorHAnsi"/>
                <w:b/>
                <w:bCs/>
                <w:color w:val="000000"/>
                <w:lang w:eastAsia="et-EE"/>
              </w:rPr>
            </w:pPr>
            <w:r w:rsidRPr="00EB0839">
              <w:rPr>
                <w:rFonts w:cstheme="minorHAnsi"/>
                <w:b/>
                <w:bCs/>
                <w:color w:val="000000"/>
                <w:lang w:eastAsia="et-EE"/>
              </w:rPr>
              <w:t xml:space="preserve">Suurus </w:t>
            </w:r>
          </w:p>
          <w:p w:rsidR="0074362C" w:rsidRPr="00EB0839" w:rsidRDefault="005D0FD2" w:rsidP="00F66E2A">
            <w:pPr>
              <w:spacing w:after="0" w:line="240" w:lineRule="auto"/>
              <w:jc w:val="both"/>
              <w:rPr>
                <w:rFonts w:cstheme="minorHAnsi"/>
                <w:b/>
                <w:bCs/>
                <w:color w:val="000000"/>
                <w:lang w:eastAsia="et-EE"/>
              </w:rPr>
            </w:pPr>
            <w:r w:rsidRPr="00EB0839">
              <w:rPr>
                <w:rFonts w:cstheme="minorHAnsi"/>
                <w:b/>
                <w:bCs/>
                <w:color w:val="000000"/>
                <w:lang w:eastAsia="et-EE"/>
              </w:rPr>
              <w:t>(pikkus-r</w:t>
            </w:r>
            <w:r w:rsidR="00CA497A" w:rsidRPr="00EB0839">
              <w:rPr>
                <w:rFonts w:cstheme="minorHAnsi"/>
                <w:b/>
                <w:bCs/>
                <w:color w:val="000000"/>
                <w:lang w:eastAsia="et-EE"/>
              </w:rPr>
              <w:t>ü-</w:t>
            </w:r>
            <w:r w:rsidRPr="00EB0839">
              <w:rPr>
                <w:rFonts w:cstheme="minorHAnsi"/>
                <w:b/>
                <w:bCs/>
                <w:color w:val="000000"/>
                <w:lang w:eastAsia="et-EE"/>
              </w:rPr>
              <w:t>p</w:t>
            </w:r>
            <w:r w:rsidR="0074362C" w:rsidRPr="00EB0839">
              <w:rPr>
                <w:rFonts w:cstheme="minorHAnsi"/>
                <w:b/>
                <w:bCs/>
                <w:color w:val="000000"/>
                <w:lang w:eastAsia="et-EE"/>
              </w:rPr>
              <w:t>ü)</w:t>
            </w:r>
          </w:p>
        </w:tc>
        <w:tc>
          <w:tcPr>
            <w:tcW w:w="2410" w:type="dxa"/>
            <w:tcBorders>
              <w:top w:val="single" w:sz="4" w:space="0" w:color="auto"/>
              <w:left w:val="nil"/>
              <w:bottom w:val="nil"/>
              <w:right w:val="single" w:sz="4" w:space="0" w:color="auto"/>
            </w:tcBorders>
            <w:noWrap/>
            <w:vAlign w:val="center"/>
            <w:hideMark/>
          </w:tcPr>
          <w:p w:rsidR="0074362C" w:rsidRPr="00EB0839" w:rsidRDefault="0074362C" w:rsidP="00F66E2A">
            <w:pPr>
              <w:spacing w:after="0" w:line="240" w:lineRule="auto"/>
              <w:jc w:val="both"/>
              <w:rPr>
                <w:rFonts w:cstheme="minorHAnsi"/>
                <w:b/>
                <w:bCs/>
                <w:color w:val="000000"/>
                <w:lang w:eastAsia="et-EE"/>
              </w:rPr>
            </w:pPr>
            <w:r w:rsidRPr="00EB0839">
              <w:rPr>
                <w:rFonts w:cstheme="minorHAnsi"/>
                <w:b/>
                <w:bCs/>
                <w:color w:val="000000"/>
                <w:lang w:eastAsia="et-EE"/>
              </w:rPr>
              <w:t>NSN-kood</w:t>
            </w:r>
          </w:p>
        </w:tc>
        <w:tc>
          <w:tcPr>
            <w:tcW w:w="1843" w:type="dxa"/>
            <w:tcBorders>
              <w:top w:val="single" w:sz="4" w:space="0" w:color="auto"/>
              <w:left w:val="nil"/>
              <w:bottom w:val="nil"/>
              <w:right w:val="single" w:sz="4" w:space="0" w:color="auto"/>
            </w:tcBorders>
            <w:noWrap/>
            <w:vAlign w:val="center"/>
            <w:hideMark/>
          </w:tcPr>
          <w:p w:rsidR="0074362C" w:rsidRPr="00EB0839" w:rsidRDefault="0074362C" w:rsidP="00F66E2A">
            <w:pPr>
              <w:spacing w:after="0" w:line="240" w:lineRule="auto"/>
              <w:jc w:val="both"/>
              <w:rPr>
                <w:rFonts w:cstheme="minorHAnsi"/>
                <w:b/>
                <w:bCs/>
                <w:color w:val="000000"/>
                <w:lang w:eastAsia="et-EE"/>
              </w:rPr>
            </w:pPr>
            <w:r w:rsidRPr="00EB0839">
              <w:rPr>
                <w:rFonts w:cstheme="minorHAnsi"/>
                <w:b/>
                <w:bCs/>
                <w:color w:val="000000"/>
                <w:lang w:eastAsia="et-EE"/>
              </w:rPr>
              <w:t>Kaubakood</w:t>
            </w:r>
          </w:p>
        </w:tc>
      </w:tr>
      <w:tr w:rsidR="0074362C" w:rsidRPr="00EB0839" w:rsidTr="00F7568A">
        <w:trPr>
          <w:trHeight w:val="300"/>
        </w:trPr>
        <w:tc>
          <w:tcPr>
            <w:tcW w:w="2693" w:type="dxa"/>
            <w:tcBorders>
              <w:top w:val="single" w:sz="4" w:space="0" w:color="auto"/>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Tavavormi mantel ÕV, N</w:t>
            </w:r>
          </w:p>
        </w:tc>
        <w:tc>
          <w:tcPr>
            <w:tcW w:w="1843"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158-62-90</w:t>
            </w:r>
          </w:p>
        </w:tc>
        <w:tc>
          <w:tcPr>
            <w:tcW w:w="2410"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8410-38-000-4401</w:t>
            </w:r>
          </w:p>
        </w:tc>
        <w:tc>
          <w:tcPr>
            <w:tcW w:w="1843"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10010961</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164-62-90</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8410-38-000-4402</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10010962</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158-66-94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8410-38-000-4403</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10010963</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164-66-94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8410-38-000-4404</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10010964</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170-66-94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8410-38-000-4405</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10010965</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158-70-98</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8410-38-000-4406</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10010966</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164-70-98</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8410-38-000-4407</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10010967</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170-70-98</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8410-38-000-4408</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10010968</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lastRenderedPageBreak/>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176-70-98</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8410-38-000-4409</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10010969</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158-74-102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8410-38-000-4410</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10010970</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164-74-102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8410-38-000-4411</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10010971</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170-74-102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8410-38-000-4412</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10010972</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176-74-102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8410-38-000-4413</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10010973</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182-74-102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8410-38-000-4414</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10010974</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158-78-106</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8410-38-000-4415</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10010975</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164-78-106</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8410-38-000-4416</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10010976</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170-78-106</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8410-38-000-4417</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10010977</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176-78-106</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8410-38-000-4418</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10010978</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182-78-106</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8410-38-000-4419</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10010979</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188-78-106</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8410-38-000-4420</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10010980</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158-82-110</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8410-38-000-4421</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10010981</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164-82-110</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8410-38-000-4422</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10010982</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170-82-110</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8410-38-000-4423</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10010983</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176-82-110</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8410-38-000-4424</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10010984</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182-82-110</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8410-38-000-4425</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10010985</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188-82-110</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8410-38-000-4426</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10010986</w:t>
            </w:r>
          </w:p>
        </w:tc>
      </w:tr>
      <w:tr w:rsidR="0074362C" w:rsidRPr="00EB0839" w:rsidTr="00F7568A">
        <w:trPr>
          <w:trHeight w:val="300"/>
        </w:trPr>
        <w:tc>
          <w:tcPr>
            <w:tcW w:w="2693" w:type="dxa"/>
            <w:tcBorders>
              <w:top w:val="nil"/>
              <w:left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164-86-114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8410-38-000-4427</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10010987</w:t>
            </w:r>
          </w:p>
        </w:tc>
      </w:tr>
      <w:tr w:rsidR="0074362C" w:rsidRPr="00EB0839" w:rsidTr="00F7568A">
        <w:trPr>
          <w:trHeight w:val="300"/>
        </w:trPr>
        <w:tc>
          <w:tcPr>
            <w:tcW w:w="2693" w:type="dxa"/>
            <w:tcBorders>
              <w:top w:val="nil"/>
              <w:left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170-86-114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8410-38-000-4428</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10010988</w:t>
            </w:r>
          </w:p>
        </w:tc>
      </w:tr>
      <w:tr w:rsidR="0074362C" w:rsidRPr="00EB0839" w:rsidTr="00F7568A">
        <w:trPr>
          <w:trHeight w:val="300"/>
        </w:trPr>
        <w:tc>
          <w:tcPr>
            <w:tcW w:w="2693" w:type="dxa"/>
            <w:tcBorders>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176-86-114</w:t>
            </w:r>
          </w:p>
        </w:tc>
        <w:tc>
          <w:tcPr>
            <w:tcW w:w="2410"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8410-38-000-4429</w:t>
            </w:r>
          </w:p>
        </w:tc>
        <w:tc>
          <w:tcPr>
            <w:tcW w:w="1843"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10010989</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182-86-114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8410-38-000-4430</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10010990</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188-86-114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8410-38-000-4431</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10010991</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164-90-118</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8410-38-000-4432</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10010992</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170-90-118</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8410-38-000-4433</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10010993</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176-90-118</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8410-38-000-4434</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10010994</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182-90-118</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8410-38-000-4435</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10010995</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lastRenderedPageBreak/>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188-90-118</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8410-38-000-4436</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10010996</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164-94-124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8410-38-000-4437</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10010997</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170-94-124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8410-38-000-4438</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10010998</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176-94-124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8410-38-000-4439</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10010999</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182-94-124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8410-38-000-4440</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10011000</w:t>
            </w:r>
          </w:p>
        </w:tc>
      </w:tr>
      <w:tr w:rsidR="0074362C" w:rsidRPr="00EB0839" w:rsidTr="00F7568A">
        <w:trPr>
          <w:trHeight w:val="300"/>
        </w:trPr>
        <w:tc>
          <w:tcPr>
            <w:tcW w:w="2693" w:type="dxa"/>
            <w:tcBorders>
              <w:top w:val="nil"/>
              <w:left w:val="single" w:sz="4" w:space="0" w:color="auto"/>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188-94-124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8410-38-000-4441</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10011001</w:t>
            </w:r>
          </w:p>
        </w:tc>
      </w:tr>
    </w:tbl>
    <w:p w:rsidR="0074362C" w:rsidRPr="00EB0839" w:rsidRDefault="0074362C" w:rsidP="00F66E2A">
      <w:pPr>
        <w:spacing w:after="0" w:line="240" w:lineRule="auto"/>
        <w:jc w:val="both"/>
        <w:rPr>
          <w:rFonts w:cstheme="minorHAnsi"/>
        </w:rPr>
      </w:pPr>
    </w:p>
    <w:p w:rsidR="00CA4CE8" w:rsidRPr="00EB0839" w:rsidRDefault="00CA4CE8" w:rsidP="00F66E2A">
      <w:pPr>
        <w:tabs>
          <w:tab w:val="left" w:pos="1134"/>
        </w:tabs>
        <w:spacing w:after="0" w:line="240" w:lineRule="auto"/>
        <w:ind w:left="720"/>
        <w:jc w:val="both"/>
        <w:rPr>
          <w:rFonts w:cstheme="minorHAnsi"/>
        </w:rPr>
      </w:pPr>
    </w:p>
    <w:p w:rsidR="0074362C" w:rsidRPr="00EB0839" w:rsidRDefault="00501C87" w:rsidP="00F66E2A">
      <w:pPr>
        <w:tabs>
          <w:tab w:val="left" w:pos="1134"/>
        </w:tabs>
        <w:spacing w:after="0" w:line="240" w:lineRule="auto"/>
        <w:ind w:left="1985" w:hanging="851"/>
        <w:jc w:val="both"/>
        <w:rPr>
          <w:rFonts w:cstheme="minorHAnsi"/>
        </w:rPr>
      </w:pPr>
      <w:r w:rsidRPr="00EB0839">
        <w:rPr>
          <w:rFonts w:cstheme="minorHAnsi"/>
        </w:rPr>
        <w:t>6.6</w:t>
      </w:r>
      <w:r w:rsidR="00F7568A" w:rsidRPr="00EB0839">
        <w:rPr>
          <w:rFonts w:cstheme="minorHAnsi"/>
        </w:rPr>
        <w:t>.5</w:t>
      </w:r>
      <w:r w:rsidR="000407A7" w:rsidRPr="00EB0839">
        <w:rPr>
          <w:rFonts w:cstheme="minorHAnsi"/>
        </w:rPr>
        <w:t>.</w:t>
      </w:r>
      <w:r w:rsidR="00F7568A" w:rsidRPr="00EB0839">
        <w:rPr>
          <w:rFonts w:cstheme="minorHAnsi"/>
        </w:rPr>
        <w:tab/>
      </w:r>
      <w:r w:rsidR="00997E31" w:rsidRPr="00EB0839">
        <w:rPr>
          <w:rFonts w:cstheme="minorHAnsi"/>
        </w:rPr>
        <w:t>Merevägi</w:t>
      </w:r>
      <w:r w:rsidR="00F7568A" w:rsidRPr="00EB0839">
        <w:rPr>
          <w:rFonts w:cstheme="minorHAnsi"/>
        </w:rPr>
        <w:t xml:space="preserve"> (meeste tavavormi mantel)</w:t>
      </w:r>
    </w:p>
    <w:p w:rsidR="00F7568A" w:rsidRPr="00EB0839" w:rsidRDefault="00F7568A" w:rsidP="00F66E2A">
      <w:pPr>
        <w:tabs>
          <w:tab w:val="left" w:pos="1134"/>
        </w:tabs>
        <w:spacing w:after="0" w:line="240" w:lineRule="auto"/>
        <w:ind w:left="720"/>
        <w:jc w:val="both"/>
        <w:rPr>
          <w:rFonts w:cstheme="minorHAnsi"/>
        </w:rPr>
      </w:pPr>
    </w:p>
    <w:tbl>
      <w:tblPr>
        <w:tblW w:w="8789" w:type="dxa"/>
        <w:tblInd w:w="779" w:type="dxa"/>
        <w:tblCellMar>
          <w:left w:w="70" w:type="dxa"/>
          <w:right w:w="70" w:type="dxa"/>
        </w:tblCellMar>
        <w:tblLook w:val="04A0" w:firstRow="1" w:lastRow="0" w:firstColumn="1" w:lastColumn="0" w:noHBand="0" w:noVBand="1"/>
      </w:tblPr>
      <w:tblGrid>
        <w:gridCol w:w="2693"/>
        <w:gridCol w:w="1843"/>
        <w:gridCol w:w="2410"/>
        <w:gridCol w:w="1843"/>
      </w:tblGrid>
      <w:tr w:rsidR="0074362C" w:rsidRPr="00EB0839" w:rsidTr="00F7568A">
        <w:trPr>
          <w:trHeight w:val="713"/>
        </w:trPr>
        <w:tc>
          <w:tcPr>
            <w:tcW w:w="2693" w:type="dxa"/>
            <w:tcBorders>
              <w:top w:val="single" w:sz="4" w:space="0" w:color="auto"/>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b/>
                <w:bCs/>
                <w:color w:val="000000"/>
                <w:lang w:eastAsia="et-EE"/>
              </w:rPr>
            </w:pPr>
            <w:r w:rsidRPr="00EB0839">
              <w:rPr>
                <w:rFonts w:cstheme="minorHAnsi"/>
                <w:b/>
                <w:bCs/>
                <w:color w:val="000000"/>
                <w:lang w:eastAsia="et-EE"/>
              </w:rPr>
              <w:t>Nimetus</w:t>
            </w:r>
          </w:p>
        </w:tc>
        <w:tc>
          <w:tcPr>
            <w:tcW w:w="1843" w:type="dxa"/>
            <w:tcBorders>
              <w:top w:val="single" w:sz="4" w:space="0" w:color="auto"/>
              <w:left w:val="nil"/>
              <w:bottom w:val="nil"/>
              <w:right w:val="single" w:sz="4" w:space="0" w:color="auto"/>
            </w:tcBorders>
            <w:vAlign w:val="center"/>
            <w:hideMark/>
          </w:tcPr>
          <w:p w:rsidR="00C02CDF" w:rsidRPr="00EB0839" w:rsidRDefault="00C02CDF" w:rsidP="00F66E2A">
            <w:pPr>
              <w:spacing w:after="0" w:line="240" w:lineRule="auto"/>
              <w:jc w:val="both"/>
              <w:rPr>
                <w:rFonts w:cstheme="minorHAnsi"/>
                <w:b/>
                <w:bCs/>
                <w:color w:val="000000"/>
                <w:lang w:eastAsia="et-EE"/>
              </w:rPr>
            </w:pPr>
            <w:r w:rsidRPr="00EB0839">
              <w:rPr>
                <w:rFonts w:cstheme="minorHAnsi"/>
                <w:b/>
                <w:bCs/>
                <w:color w:val="000000"/>
                <w:lang w:eastAsia="et-EE"/>
              </w:rPr>
              <w:t xml:space="preserve">Suurus </w:t>
            </w:r>
          </w:p>
          <w:p w:rsidR="0074362C" w:rsidRPr="00EB0839" w:rsidRDefault="00997E31" w:rsidP="00F66E2A">
            <w:pPr>
              <w:spacing w:after="0" w:line="240" w:lineRule="auto"/>
              <w:jc w:val="both"/>
              <w:rPr>
                <w:rFonts w:cstheme="minorHAnsi"/>
                <w:b/>
                <w:bCs/>
                <w:color w:val="000000"/>
                <w:lang w:eastAsia="et-EE"/>
              </w:rPr>
            </w:pPr>
            <w:r w:rsidRPr="00EB0839">
              <w:rPr>
                <w:rFonts w:cstheme="minorHAnsi"/>
                <w:b/>
                <w:bCs/>
                <w:color w:val="000000"/>
                <w:lang w:eastAsia="et-EE"/>
              </w:rPr>
              <w:t>(pikkus-rü-v</w:t>
            </w:r>
            <w:r w:rsidR="0074362C" w:rsidRPr="00EB0839">
              <w:rPr>
                <w:rFonts w:cstheme="minorHAnsi"/>
                <w:b/>
                <w:bCs/>
                <w:color w:val="000000"/>
                <w:lang w:eastAsia="et-EE"/>
              </w:rPr>
              <w:t>ü)</w:t>
            </w:r>
          </w:p>
        </w:tc>
        <w:tc>
          <w:tcPr>
            <w:tcW w:w="2410" w:type="dxa"/>
            <w:tcBorders>
              <w:top w:val="single" w:sz="4" w:space="0" w:color="auto"/>
              <w:left w:val="nil"/>
              <w:bottom w:val="nil"/>
              <w:right w:val="single" w:sz="4" w:space="0" w:color="auto"/>
            </w:tcBorders>
            <w:noWrap/>
            <w:vAlign w:val="center"/>
            <w:hideMark/>
          </w:tcPr>
          <w:p w:rsidR="0074362C" w:rsidRPr="00EB0839" w:rsidRDefault="0074362C" w:rsidP="00F66E2A">
            <w:pPr>
              <w:spacing w:after="0" w:line="240" w:lineRule="auto"/>
              <w:jc w:val="both"/>
              <w:rPr>
                <w:rFonts w:cstheme="minorHAnsi"/>
                <w:b/>
                <w:bCs/>
                <w:color w:val="000000"/>
                <w:lang w:eastAsia="et-EE"/>
              </w:rPr>
            </w:pPr>
            <w:r w:rsidRPr="00EB0839">
              <w:rPr>
                <w:rFonts w:cstheme="minorHAnsi"/>
                <w:b/>
                <w:bCs/>
                <w:color w:val="000000"/>
                <w:lang w:eastAsia="et-EE"/>
              </w:rPr>
              <w:t>NSN-kood</w:t>
            </w:r>
          </w:p>
        </w:tc>
        <w:tc>
          <w:tcPr>
            <w:tcW w:w="1843" w:type="dxa"/>
            <w:tcBorders>
              <w:top w:val="single" w:sz="4" w:space="0" w:color="auto"/>
              <w:left w:val="nil"/>
              <w:bottom w:val="nil"/>
              <w:right w:val="single" w:sz="4" w:space="0" w:color="auto"/>
            </w:tcBorders>
            <w:noWrap/>
            <w:vAlign w:val="center"/>
            <w:hideMark/>
          </w:tcPr>
          <w:p w:rsidR="0074362C" w:rsidRPr="00EB0839" w:rsidRDefault="0074362C" w:rsidP="00F66E2A">
            <w:pPr>
              <w:spacing w:after="0" w:line="240" w:lineRule="auto"/>
              <w:jc w:val="both"/>
              <w:rPr>
                <w:rFonts w:cstheme="minorHAnsi"/>
                <w:b/>
                <w:bCs/>
                <w:color w:val="000000"/>
                <w:lang w:eastAsia="et-EE"/>
              </w:rPr>
            </w:pPr>
            <w:r w:rsidRPr="00EB0839">
              <w:rPr>
                <w:rFonts w:cstheme="minorHAnsi"/>
                <w:b/>
                <w:bCs/>
                <w:color w:val="000000"/>
                <w:lang w:eastAsia="et-EE"/>
              </w:rPr>
              <w:t>Kaubakood</w:t>
            </w:r>
          </w:p>
        </w:tc>
      </w:tr>
      <w:tr w:rsidR="0074362C" w:rsidRPr="00EB0839" w:rsidTr="00F7568A">
        <w:trPr>
          <w:trHeight w:val="300"/>
        </w:trPr>
        <w:tc>
          <w:tcPr>
            <w:tcW w:w="2693" w:type="dxa"/>
            <w:tcBorders>
              <w:top w:val="single" w:sz="4" w:space="0" w:color="auto"/>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Tavavormi mantel MeV</w:t>
            </w:r>
          </w:p>
        </w:tc>
        <w:tc>
          <w:tcPr>
            <w:tcW w:w="1843"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158-88-76</w:t>
            </w:r>
          </w:p>
        </w:tc>
        <w:tc>
          <w:tcPr>
            <w:tcW w:w="2410"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8405-38-000-6901</w:t>
            </w:r>
          </w:p>
        </w:tc>
        <w:tc>
          <w:tcPr>
            <w:tcW w:w="1843"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10010824</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158-92-80</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8405-38-000-6902</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10010825</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158-96-84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8405-38-000-6903</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10010826</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164-88-76</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8405-38-000-6904</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10010827</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164-92-80</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8405-38-000-6905</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10010828</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164-96-84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8405-38-000-6906</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10010829</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164-100-88</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8405-38-000-6907</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10010830</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164-104-92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8405-38-000-6908</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10010831</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164-108-96</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8405-38-000-6909</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10010832</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164-112-100</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8405-38-000-6910</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10010833</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170-88-76</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8405-38-000-6911</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10010834</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170-92-80</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8405-38-000-6912</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10010835</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lastRenderedPageBreak/>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170-96-84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8405-38-000-6913</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10010836</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170-100-88</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8405-38-000-6914</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10010837</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170-104-92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8405-38-000-6915</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10010838</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170-108-97</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8405-38-000-6916</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10010839</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170-112-102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8405-38-000-6917</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10010840</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170-116-107</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8405-38-000-6918</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10010841</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170-120-112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8405-38-000-6919</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10010842</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170-124-117</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8405-38-000-6920</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10010843</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176-88-76</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8405-38-000-6921</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10010844</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176-92-80</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8405-38-000-6922</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10010845</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176-96-84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8405-38-000-6923</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10010846</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176-100-88</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8405-38-000-6924</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10010847</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176-104-92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8405-38-000-6925</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10010848</w:t>
            </w:r>
          </w:p>
        </w:tc>
      </w:tr>
      <w:tr w:rsidR="0074362C" w:rsidRPr="00EB0839" w:rsidTr="00F7568A">
        <w:trPr>
          <w:trHeight w:val="300"/>
        </w:trPr>
        <w:tc>
          <w:tcPr>
            <w:tcW w:w="2693" w:type="dxa"/>
            <w:tcBorders>
              <w:top w:val="nil"/>
              <w:left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176-108-97</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8405-38-000-6926</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10010849</w:t>
            </w:r>
          </w:p>
        </w:tc>
      </w:tr>
      <w:tr w:rsidR="0074362C" w:rsidRPr="00EB0839" w:rsidTr="00F7568A">
        <w:trPr>
          <w:trHeight w:val="300"/>
        </w:trPr>
        <w:tc>
          <w:tcPr>
            <w:tcW w:w="2693" w:type="dxa"/>
            <w:tcBorders>
              <w:top w:val="nil"/>
              <w:left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176-112-102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8405-38-000-6927</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10010850</w:t>
            </w:r>
          </w:p>
        </w:tc>
      </w:tr>
      <w:tr w:rsidR="0074362C" w:rsidRPr="00EB0839" w:rsidTr="00F7568A">
        <w:trPr>
          <w:trHeight w:val="300"/>
        </w:trPr>
        <w:tc>
          <w:tcPr>
            <w:tcW w:w="2693" w:type="dxa"/>
            <w:tcBorders>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176-116-107</w:t>
            </w:r>
          </w:p>
        </w:tc>
        <w:tc>
          <w:tcPr>
            <w:tcW w:w="2410"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8405-38-000-6928</w:t>
            </w:r>
          </w:p>
        </w:tc>
        <w:tc>
          <w:tcPr>
            <w:tcW w:w="1843"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10010851</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176-120-112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8405-38-000-6929</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10010852</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176-124-117</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8405-38-000-6930</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10010853</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182-88-76</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8405-38-000-6931</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10010854</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182-92-80</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8405-38-000-6932</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10010855</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182-96-84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8405-38-000-6933</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10010856</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182-100-88</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8405-38-000-6934</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10010857</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182-104-92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8405-38-000-6935</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10010858</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182-108-97</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8405-38-000-6936</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10010859</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182-112-102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8405-38-000-6937</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10010860</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182-116-107</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8405-38-000-6938</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10010861</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182-120-112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8405-38-000-6939</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10010862</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lastRenderedPageBreak/>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182-124-117</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8405-38-000-6940</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10010863</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188-92-80</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8405-38-000-6941</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10010864</w:t>
            </w:r>
          </w:p>
        </w:tc>
      </w:tr>
      <w:tr w:rsidR="0074362C" w:rsidRPr="00EB0839" w:rsidTr="000407A7">
        <w:trPr>
          <w:trHeight w:val="300"/>
        </w:trPr>
        <w:tc>
          <w:tcPr>
            <w:tcW w:w="2693" w:type="dxa"/>
            <w:tcBorders>
              <w:top w:val="nil"/>
              <w:left w:val="single" w:sz="4" w:space="0" w:color="auto"/>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188-96-84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8405-38-000-6942</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10010865</w:t>
            </w:r>
          </w:p>
        </w:tc>
      </w:tr>
      <w:tr w:rsidR="0074362C" w:rsidRPr="00EB0839" w:rsidTr="000407A7">
        <w:trPr>
          <w:trHeight w:val="300"/>
        </w:trPr>
        <w:tc>
          <w:tcPr>
            <w:tcW w:w="2693" w:type="dxa"/>
            <w:tcBorders>
              <w:top w:val="single" w:sz="4" w:space="0" w:color="auto"/>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188-100-88</w:t>
            </w:r>
          </w:p>
        </w:tc>
        <w:tc>
          <w:tcPr>
            <w:tcW w:w="2410"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8405-38-000-6943</w:t>
            </w:r>
          </w:p>
        </w:tc>
        <w:tc>
          <w:tcPr>
            <w:tcW w:w="1843" w:type="dxa"/>
            <w:tcBorders>
              <w:top w:val="single" w:sz="4" w:space="0" w:color="auto"/>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10010866</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188-104-92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8405-38-000-6944</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10010867</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188-108-97</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8405-38-000-6945</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10010868</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188-112-102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8405-38-000-6946</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10010869</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188-116-107</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8405-38-000-6947</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10010870</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188-120-112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8405-38-000-6948</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10010871</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188-124-117</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8405-38-000-6949</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10010872</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194-100-88</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8405-38-000-6950</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10010873</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194-104-92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8405-38-000-6951</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10010874</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194-108-96</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8405-38-000-6952</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10010875</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194-112-102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8405-38-000-6953</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10010876</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194-116-107</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8405-38-000-6954</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10010877</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194-120-112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8405-38-000-6955</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10010878</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194-124-117</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8405-38-000-6956</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10010879</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200-116-107</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8405-38-000-6957</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10010880</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200-120-112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8405-38-000-6958</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10010881</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200-124-117</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8405-38-000-6959</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10010882</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200-100-88</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8405-38-000-6960</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10010883</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200-104-92</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8405-38-000-6961</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10010884</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200-108-96</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8405-38-000-6962</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10010885</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200-112-100</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8405-38-000-6963</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10010886</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182-64</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8405-38-000-9391</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10010893</w:t>
            </w:r>
          </w:p>
        </w:tc>
      </w:tr>
      <w:tr w:rsidR="0074362C" w:rsidRPr="00EB0839" w:rsidTr="00F7568A">
        <w:trPr>
          <w:trHeight w:val="300"/>
        </w:trPr>
        <w:tc>
          <w:tcPr>
            <w:tcW w:w="2693" w:type="dxa"/>
            <w:tcBorders>
              <w:top w:val="nil"/>
              <w:left w:val="single" w:sz="4" w:space="0" w:color="auto"/>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188-66</w:t>
            </w:r>
          </w:p>
        </w:tc>
        <w:tc>
          <w:tcPr>
            <w:tcW w:w="2410"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8405-38-000-9392</w:t>
            </w:r>
          </w:p>
        </w:tc>
        <w:tc>
          <w:tcPr>
            <w:tcW w:w="1843" w:type="dxa"/>
            <w:tcBorders>
              <w:top w:val="nil"/>
              <w:left w:val="nil"/>
              <w:bottom w:val="single" w:sz="4" w:space="0" w:color="auto"/>
              <w:right w:val="single" w:sz="4" w:space="0" w:color="auto"/>
            </w:tcBorders>
            <w:noWrap/>
            <w:vAlign w:val="center"/>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10010894</w:t>
            </w:r>
          </w:p>
        </w:tc>
      </w:tr>
    </w:tbl>
    <w:p w:rsidR="000407A7" w:rsidRPr="00EB0839" w:rsidRDefault="000407A7" w:rsidP="00F66E2A">
      <w:pPr>
        <w:spacing w:after="0" w:line="240" w:lineRule="auto"/>
        <w:jc w:val="both"/>
        <w:rPr>
          <w:rFonts w:cstheme="minorHAnsi"/>
        </w:rPr>
      </w:pPr>
    </w:p>
    <w:p w:rsidR="00F7568A" w:rsidRPr="00EB0839" w:rsidRDefault="00501C87" w:rsidP="00F66E2A">
      <w:pPr>
        <w:tabs>
          <w:tab w:val="left" w:pos="1134"/>
        </w:tabs>
        <w:spacing w:after="0" w:line="240" w:lineRule="auto"/>
        <w:ind w:left="1985" w:hanging="851"/>
        <w:jc w:val="both"/>
        <w:rPr>
          <w:rFonts w:cstheme="minorHAnsi"/>
        </w:rPr>
      </w:pPr>
      <w:r w:rsidRPr="00EB0839">
        <w:rPr>
          <w:rFonts w:cstheme="minorHAnsi"/>
        </w:rPr>
        <w:t>6.6</w:t>
      </w:r>
      <w:r w:rsidR="00F7568A" w:rsidRPr="00EB0839">
        <w:rPr>
          <w:rFonts w:cstheme="minorHAnsi"/>
        </w:rPr>
        <w:t>.6</w:t>
      </w:r>
      <w:r w:rsidR="000407A7" w:rsidRPr="00EB0839">
        <w:rPr>
          <w:rFonts w:cstheme="minorHAnsi"/>
        </w:rPr>
        <w:t>.</w:t>
      </w:r>
      <w:r w:rsidR="00F7568A" w:rsidRPr="00EB0839">
        <w:rPr>
          <w:rFonts w:cstheme="minorHAnsi"/>
        </w:rPr>
        <w:tab/>
        <w:t>Mer</w:t>
      </w:r>
      <w:r w:rsidR="000407A7" w:rsidRPr="00EB0839">
        <w:rPr>
          <w:rFonts w:cstheme="minorHAnsi"/>
        </w:rPr>
        <w:t>evägi (naiste tavavormi mantel)</w:t>
      </w:r>
    </w:p>
    <w:p w:rsidR="000407A7" w:rsidRPr="00EB0839" w:rsidRDefault="000407A7" w:rsidP="00F66E2A">
      <w:pPr>
        <w:tabs>
          <w:tab w:val="left" w:pos="1134"/>
        </w:tabs>
        <w:spacing w:after="0" w:line="240" w:lineRule="auto"/>
        <w:ind w:left="720"/>
        <w:jc w:val="both"/>
        <w:rPr>
          <w:rFonts w:cstheme="minorHAnsi"/>
        </w:rPr>
      </w:pPr>
    </w:p>
    <w:tbl>
      <w:tblPr>
        <w:tblW w:w="8789" w:type="dxa"/>
        <w:tblInd w:w="779" w:type="dxa"/>
        <w:tblCellMar>
          <w:left w:w="70" w:type="dxa"/>
          <w:right w:w="70" w:type="dxa"/>
        </w:tblCellMar>
        <w:tblLook w:val="04A0" w:firstRow="1" w:lastRow="0" w:firstColumn="1" w:lastColumn="0" w:noHBand="0" w:noVBand="1"/>
      </w:tblPr>
      <w:tblGrid>
        <w:gridCol w:w="2693"/>
        <w:gridCol w:w="1843"/>
        <w:gridCol w:w="2410"/>
        <w:gridCol w:w="1843"/>
      </w:tblGrid>
      <w:tr w:rsidR="0074362C" w:rsidRPr="00EB0839" w:rsidTr="00CA4CE8">
        <w:trPr>
          <w:trHeight w:val="735"/>
        </w:trPr>
        <w:tc>
          <w:tcPr>
            <w:tcW w:w="2693" w:type="dxa"/>
            <w:tcBorders>
              <w:top w:val="single" w:sz="4" w:space="0" w:color="auto"/>
              <w:left w:val="single" w:sz="4" w:space="0" w:color="auto"/>
              <w:bottom w:val="nil"/>
              <w:right w:val="single" w:sz="4" w:space="0" w:color="auto"/>
            </w:tcBorders>
            <w:noWrap/>
            <w:vAlign w:val="center"/>
            <w:hideMark/>
          </w:tcPr>
          <w:p w:rsidR="0074362C" w:rsidRPr="00EB0839" w:rsidRDefault="0074362C" w:rsidP="00F66E2A">
            <w:pPr>
              <w:spacing w:after="0" w:line="240" w:lineRule="auto"/>
              <w:jc w:val="both"/>
              <w:rPr>
                <w:rFonts w:cstheme="minorHAnsi"/>
                <w:b/>
                <w:bCs/>
                <w:color w:val="000000"/>
                <w:lang w:eastAsia="et-EE"/>
              </w:rPr>
            </w:pPr>
            <w:r w:rsidRPr="00EB0839">
              <w:rPr>
                <w:rFonts w:cstheme="minorHAnsi"/>
                <w:b/>
                <w:bCs/>
                <w:color w:val="000000"/>
                <w:lang w:eastAsia="et-EE"/>
              </w:rPr>
              <w:t>Nimetus</w:t>
            </w:r>
          </w:p>
        </w:tc>
        <w:tc>
          <w:tcPr>
            <w:tcW w:w="1843" w:type="dxa"/>
            <w:tcBorders>
              <w:top w:val="single" w:sz="4" w:space="0" w:color="auto"/>
              <w:left w:val="nil"/>
              <w:bottom w:val="nil"/>
              <w:right w:val="single" w:sz="4" w:space="0" w:color="auto"/>
            </w:tcBorders>
            <w:vAlign w:val="center"/>
            <w:hideMark/>
          </w:tcPr>
          <w:p w:rsidR="00C02CDF" w:rsidRPr="00EB0839" w:rsidRDefault="00C02CDF" w:rsidP="00F66E2A">
            <w:pPr>
              <w:spacing w:after="0" w:line="240" w:lineRule="auto"/>
              <w:jc w:val="both"/>
              <w:rPr>
                <w:rFonts w:cstheme="minorHAnsi"/>
                <w:b/>
                <w:bCs/>
                <w:color w:val="000000"/>
                <w:lang w:eastAsia="et-EE"/>
              </w:rPr>
            </w:pPr>
            <w:r w:rsidRPr="00EB0839">
              <w:rPr>
                <w:rFonts w:cstheme="minorHAnsi"/>
                <w:b/>
                <w:bCs/>
                <w:color w:val="000000"/>
                <w:lang w:eastAsia="et-EE"/>
              </w:rPr>
              <w:t xml:space="preserve">Suurus </w:t>
            </w:r>
          </w:p>
          <w:p w:rsidR="0074362C" w:rsidRPr="00EB0839" w:rsidRDefault="00997E31" w:rsidP="00F66E2A">
            <w:pPr>
              <w:spacing w:after="0" w:line="240" w:lineRule="auto"/>
              <w:jc w:val="both"/>
              <w:rPr>
                <w:rFonts w:cstheme="minorHAnsi"/>
                <w:b/>
                <w:bCs/>
                <w:color w:val="000000"/>
                <w:lang w:eastAsia="et-EE"/>
              </w:rPr>
            </w:pPr>
            <w:r w:rsidRPr="00EB0839">
              <w:rPr>
                <w:rFonts w:cstheme="minorHAnsi"/>
                <w:b/>
                <w:bCs/>
                <w:color w:val="000000"/>
                <w:lang w:eastAsia="et-EE"/>
              </w:rPr>
              <w:t>(pikkus-r</w:t>
            </w:r>
            <w:r w:rsidR="000C3AFA" w:rsidRPr="00EB0839">
              <w:rPr>
                <w:rFonts w:cstheme="minorHAnsi"/>
                <w:b/>
                <w:bCs/>
                <w:color w:val="000000"/>
                <w:lang w:eastAsia="et-EE"/>
              </w:rPr>
              <w:t>ü-</w:t>
            </w:r>
            <w:r w:rsidRPr="00EB0839">
              <w:rPr>
                <w:rFonts w:cstheme="minorHAnsi"/>
                <w:b/>
                <w:bCs/>
                <w:color w:val="000000"/>
                <w:lang w:eastAsia="et-EE"/>
              </w:rPr>
              <w:t>p</w:t>
            </w:r>
            <w:r w:rsidR="0074362C" w:rsidRPr="00EB0839">
              <w:rPr>
                <w:rFonts w:cstheme="minorHAnsi"/>
                <w:b/>
                <w:bCs/>
                <w:color w:val="000000"/>
                <w:lang w:eastAsia="et-EE"/>
              </w:rPr>
              <w:t>ü)</w:t>
            </w:r>
          </w:p>
        </w:tc>
        <w:tc>
          <w:tcPr>
            <w:tcW w:w="2410" w:type="dxa"/>
            <w:tcBorders>
              <w:top w:val="single" w:sz="4" w:space="0" w:color="auto"/>
              <w:left w:val="nil"/>
              <w:bottom w:val="nil"/>
              <w:right w:val="single" w:sz="4" w:space="0" w:color="auto"/>
            </w:tcBorders>
            <w:noWrap/>
            <w:vAlign w:val="center"/>
            <w:hideMark/>
          </w:tcPr>
          <w:p w:rsidR="0074362C" w:rsidRPr="00EB0839" w:rsidRDefault="0074362C" w:rsidP="00F66E2A">
            <w:pPr>
              <w:spacing w:after="0" w:line="240" w:lineRule="auto"/>
              <w:jc w:val="both"/>
              <w:rPr>
                <w:rFonts w:cstheme="minorHAnsi"/>
                <w:b/>
                <w:bCs/>
                <w:color w:val="000000"/>
                <w:lang w:eastAsia="et-EE"/>
              </w:rPr>
            </w:pPr>
            <w:r w:rsidRPr="00EB0839">
              <w:rPr>
                <w:rFonts w:cstheme="minorHAnsi"/>
                <w:b/>
                <w:bCs/>
                <w:color w:val="000000"/>
                <w:lang w:eastAsia="et-EE"/>
              </w:rPr>
              <w:t>NSN-kood</w:t>
            </w:r>
          </w:p>
        </w:tc>
        <w:tc>
          <w:tcPr>
            <w:tcW w:w="1843" w:type="dxa"/>
            <w:tcBorders>
              <w:top w:val="single" w:sz="4" w:space="0" w:color="auto"/>
              <w:left w:val="nil"/>
              <w:bottom w:val="nil"/>
              <w:right w:val="single" w:sz="4" w:space="0" w:color="auto"/>
            </w:tcBorders>
            <w:noWrap/>
            <w:vAlign w:val="center"/>
            <w:hideMark/>
          </w:tcPr>
          <w:p w:rsidR="0074362C" w:rsidRPr="00EB0839" w:rsidRDefault="0074362C" w:rsidP="00F66E2A">
            <w:pPr>
              <w:spacing w:after="0" w:line="240" w:lineRule="auto"/>
              <w:jc w:val="both"/>
              <w:rPr>
                <w:rFonts w:cstheme="minorHAnsi"/>
                <w:b/>
                <w:bCs/>
                <w:color w:val="000000"/>
                <w:lang w:eastAsia="et-EE"/>
              </w:rPr>
            </w:pPr>
            <w:r w:rsidRPr="00EB0839">
              <w:rPr>
                <w:rFonts w:cstheme="minorHAnsi"/>
                <w:b/>
                <w:bCs/>
                <w:color w:val="000000"/>
                <w:lang w:eastAsia="et-EE"/>
              </w:rPr>
              <w:t>Kaubakood</w:t>
            </w:r>
          </w:p>
        </w:tc>
      </w:tr>
      <w:tr w:rsidR="0074362C" w:rsidRPr="00EB0839" w:rsidTr="00F7568A">
        <w:trPr>
          <w:trHeight w:val="300"/>
        </w:trPr>
        <w:tc>
          <w:tcPr>
            <w:tcW w:w="2693" w:type="dxa"/>
            <w:tcBorders>
              <w:top w:val="single" w:sz="4" w:space="0" w:color="auto"/>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Tavavormi mantel MeV, N</w:t>
            </w:r>
          </w:p>
        </w:tc>
        <w:tc>
          <w:tcPr>
            <w:tcW w:w="1843" w:type="dxa"/>
            <w:tcBorders>
              <w:top w:val="single" w:sz="4" w:space="0" w:color="auto"/>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158-100-110</w:t>
            </w:r>
          </w:p>
        </w:tc>
        <w:tc>
          <w:tcPr>
            <w:tcW w:w="2410" w:type="dxa"/>
            <w:tcBorders>
              <w:top w:val="single" w:sz="4" w:space="0" w:color="auto"/>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8410-38-001-3397</w:t>
            </w:r>
          </w:p>
        </w:tc>
        <w:tc>
          <w:tcPr>
            <w:tcW w:w="1843" w:type="dxa"/>
            <w:tcBorders>
              <w:top w:val="single" w:sz="4" w:space="0" w:color="auto"/>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10046051</w:t>
            </w:r>
          </w:p>
        </w:tc>
      </w:tr>
      <w:tr w:rsidR="0074362C" w:rsidRPr="00EB0839" w:rsidTr="000407A7">
        <w:trPr>
          <w:trHeight w:val="300"/>
        </w:trPr>
        <w:tc>
          <w:tcPr>
            <w:tcW w:w="2693" w:type="dxa"/>
            <w:tcBorders>
              <w:top w:val="nil"/>
              <w:left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158-84-94</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8410-38-001-3398</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10046052</w:t>
            </w:r>
          </w:p>
        </w:tc>
      </w:tr>
      <w:tr w:rsidR="0074362C" w:rsidRPr="00EB0839" w:rsidTr="000407A7">
        <w:trPr>
          <w:trHeight w:val="300"/>
        </w:trPr>
        <w:tc>
          <w:tcPr>
            <w:tcW w:w="2693" w:type="dxa"/>
            <w:tcBorders>
              <w:top w:val="nil"/>
              <w:left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158-88-98</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8410-38-001-3399</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10046053</w:t>
            </w:r>
          </w:p>
        </w:tc>
      </w:tr>
      <w:tr w:rsidR="0074362C" w:rsidRPr="00EB0839" w:rsidTr="000407A7">
        <w:trPr>
          <w:trHeight w:val="300"/>
        </w:trPr>
        <w:tc>
          <w:tcPr>
            <w:tcW w:w="2693" w:type="dxa"/>
            <w:tcBorders>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single" w:sz="4" w:space="0" w:color="auto"/>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158-92-102</w:t>
            </w:r>
          </w:p>
        </w:tc>
        <w:tc>
          <w:tcPr>
            <w:tcW w:w="2410" w:type="dxa"/>
            <w:tcBorders>
              <w:top w:val="single" w:sz="4" w:space="0" w:color="auto"/>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8410-38-001-3400</w:t>
            </w:r>
          </w:p>
        </w:tc>
        <w:tc>
          <w:tcPr>
            <w:tcW w:w="1843" w:type="dxa"/>
            <w:tcBorders>
              <w:top w:val="single" w:sz="4" w:space="0" w:color="auto"/>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10046054</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158-96-106</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8410-38-001-3401</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10046055</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164-100-110</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8410-38-001-3402</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10046056</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164-104-114</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8410-38-001-3403</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10046057</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164-108-118</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8410-38-001-3404</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10046058</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164-112-124</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8410-38-001-3405</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10046059</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164-80-90</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8410-38-001-3406</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10046060</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164-84-94</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8410-38-001-3407</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10046061</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164-88-98</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8410-38-001-3408</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10046062</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164-92-102</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8410-38-001-3409</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10046063</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164-96-106</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8410-38-001-3410</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10046064</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170-100-110</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8410-38-001-3411</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10046065</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170-104-114</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8410-38-001-3412</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10046066</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170-108-118</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8410-38-001-3413</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10046067</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170-112-124</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8410-38-001-3414</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10046068</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170-84-94</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8410-38-001-3415</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10046069</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lastRenderedPageBreak/>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170-88-98</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8410-38-001-3416</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10046070</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170-92-102</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8410-38-001-3417</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10046071</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170-96-106</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8410-38-001-3418</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10046072</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176-100-110</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8410-38-001-3419</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10046073</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176-104-114</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8410-38-001-3420</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10046074</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176-108-118</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8410-38-001-3421</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10046075</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176-112-124</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8410-38-001-3422</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10046076</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176-88-98</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8410-38-001-3423</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10046077</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176-92-102</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8410-38-001-3424</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10046078</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176-96-106</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8410-38-001-3425</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10046079</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182-100-110</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8410-38-001-3426</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10046080</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182-104-114</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8410-38-001-3427</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10046081</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182-108-118</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8410-38-001-3428</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10046082</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182-112-124</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8410-38-001-3429</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10046083</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182-92-102</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8410-38-001-3430</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10046084</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182-96-106</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8410-38-001-3431</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10046085</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188-100-110</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8410-38-001-3432</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10046086</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188-104-114</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8410-38-001-3433</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10046087</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188-108-118</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8410-38-001-3434</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10046088</w:t>
            </w:r>
          </w:p>
        </w:tc>
      </w:tr>
      <w:tr w:rsidR="0074362C" w:rsidRPr="00EB0839" w:rsidTr="00F7568A">
        <w:trPr>
          <w:trHeight w:val="300"/>
        </w:trPr>
        <w:tc>
          <w:tcPr>
            <w:tcW w:w="2693" w:type="dxa"/>
            <w:tcBorders>
              <w:top w:val="nil"/>
              <w:left w:val="single" w:sz="4" w:space="0" w:color="auto"/>
              <w:bottom w:val="nil"/>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188-112-124</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8410-38-001-3435</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10046089</w:t>
            </w:r>
          </w:p>
        </w:tc>
      </w:tr>
      <w:tr w:rsidR="0074362C" w:rsidRPr="00EB0839" w:rsidTr="00F7568A">
        <w:trPr>
          <w:trHeight w:val="300"/>
        </w:trPr>
        <w:tc>
          <w:tcPr>
            <w:tcW w:w="2693" w:type="dxa"/>
            <w:tcBorders>
              <w:top w:val="nil"/>
              <w:left w:val="single" w:sz="4" w:space="0" w:color="auto"/>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188-96-106</w:t>
            </w:r>
          </w:p>
        </w:tc>
        <w:tc>
          <w:tcPr>
            <w:tcW w:w="2410"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8410-38-001-3436</w:t>
            </w:r>
          </w:p>
        </w:tc>
        <w:tc>
          <w:tcPr>
            <w:tcW w:w="1843" w:type="dxa"/>
            <w:tcBorders>
              <w:top w:val="nil"/>
              <w:left w:val="nil"/>
              <w:bottom w:val="single" w:sz="4" w:space="0" w:color="auto"/>
              <w:right w:val="single" w:sz="4" w:space="0" w:color="auto"/>
            </w:tcBorders>
            <w:noWrap/>
            <w:vAlign w:val="bottom"/>
            <w:hideMark/>
          </w:tcPr>
          <w:p w:rsidR="0074362C" w:rsidRPr="00EB0839" w:rsidRDefault="0074362C" w:rsidP="00F66E2A">
            <w:pPr>
              <w:spacing w:after="0" w:line="240" w:lineRule="auto"/>
              <w:jc w:val="both"/>
              <w:rPr>
                <w:rFonts w:cstheme="minorHAnsi"/>
                <w:color w:val="000000"/>
                <w:lang w:eastAsia="et-EE"/>
              </w:rPr>
            </w:pPr>
            <w:r w:rsidRPr="00EB0839">
              <w:rPr>
                <w:rFonts w:cstheme="minorHAnsi"/>
                <w:color w:val="000000"/>
                <w:lang w:eastAsia="et-EE"/>
              </w:rPr>
              <w:t>10046090</w:t>
            </w:r>
          </w:p>
        </w:tc>
      </w:tr>
    </w:tbl>
    <w:p w:rsidR="000407A7" w:rsidRPr="00EB0839" w:rsidRDefault="000407A7" w:rsidP="00F66E2A">
      <w:pPr>
        <w:spacing w:after="0" w:line="240" w:lineRule="auto"/>
        <w:jc w:val="both"/>
        <w:rPr>
          <w:rFonts w:cstheme="minorHAnsi"/>
        </w:rPr>
      </w:pPr>
    </w:p>
    <w:p w:rsidR="000407A7" w:rsidRPr="00EB0839" w:rsidRDefault="00501C87" w:rsidP="00F66E2A">
      <w:pPr>
        <w:tabs>
          <w:tab w:val="left" w:pos="1134"/>
        </w:tabs>
        <w:spacing w:after="0" w:line="240" w:lineRule="auto"/>
        <w:ind w:left="1985" w:hanging="851"/>
        <w:jc w:val="both"/>
        <w:rPr>
          <w:rFonts w:cstheme="minorHAnsi"/>
        </w:rPr>
      </w:pPr>
      <w:r w:rsidRPr="00EB0839">
        <w:rPr>
          <w:rFonts w:cstheme="minorHAnsi"/>
        </w:rPr>
        <w:t>6.6</w:t>
      </w:r>
      <w:r w:rsidR="000407A7" w:rsidRPr="00EB0839">
        <w:rPr>
          <w:rFonts w:cstheme="minorHAnsi"/>
        </w:rPr>
        <w:t>.7.</w:t>
      </w:r>
      <w:r w:rsidR="000407A7" w:rsidRPr="00EB0839">
        <w:rPr>
          <w:rFonts w:cstheme="minorHAnsi"/>
        </w:rPr>
        <w:tab/>
        <w:t>Orkester (meeste tavavormi mantel)</w:t>
      </w:r>
    </w:p>
    <w:p w:rsidR="00C82C04" w:rsidRPr="00EB0839" w:rsidRDefault="00C82C04" w:rsidP="00F66E2A">
      <w:pPr>
        <w:tabs>
          <w:tab w:val="left" w:pos="1134"/>
        </w:tabs>
        <w:spacing w:after="0" w:line="240" w:lineRule="auto"/>
        <w:jc w:val="both"/>
        <w:rPr>
          <w:rFonts w:cstheme="minorHAnsi"/>
        </w:rPr>
      </w:pPr>
    </w:p>
    <w:tbl>
      <w:tblPr>
        <w:tblW w:w="8789" w:type="dxa"/>
        <w:tblInd w:w="779" w:type="dxa"/>
        <w:tblCellMar>
          <w:left w:w="70" w:type="dxa"/>
          <w:right w:w="70" w:type="dxa"/>
        </w:tblCellMar>
        <w:tblLook w:val="04A0" w:firstRow="1" w:lastRow="0" w:firstColumn="1" w:lastColumn="0" w:noHBand="0" w:noVBand="1"/>
      </w:tblPr>
      <w:tblGrid>
        <w:gridCol w:w="2693"/>
        <w:gridCol w:w="1843"/>
        <w:gridCol w:w="2410"/>
        <w:gridCol w:w="1843"/>
      </w:tblGrid>
      <w:tr w:rsidR="00C82C04" w:rsidRPr="00EB0839" w:rsidTr="000407A7">
        <w:trPr>
          <w:trHeight w:val="900"/>
        </w:trPr>
        <w:tc>
          <w:tcPr>
            <w:tcW w:w="2693" w:type="dxa"/>
            <w:tcBorders>
              <w:top w:val="single" w:sz="4" w:space="0" w:color="auto"/>
              <w:left w:val="single" w:sz="4" w:space="0" w:color="auto"/>
              <w:bottom w:val="nil"/>
              <w:right w:val="nil"/>
            </w:tcBorders>
            <w:noWrap/>
            <w:vAlign w:val="center"/>
            <w:hideMark/>
          </w:tcPr>
          <w:p w:rsidR="00C82C04" w:rsidRPr="00EB0839" w:rsidRDefault="00C82C04" w:rsidP="00F66E2A">
            <w:pPr>
              <w:spacing w:after="0" w:line="240" w:lineRule="auto"/>
              <w:jc w:val="both"/>
              <w:rPr>
                <w:rFonts w:cstheme="minorHAnsi"/>
                <w:b/>
                <w:bCs/>
                <w:color w:val="000000"/>
                <w:lang w:eastAsia="et-EE"/>
              </w:rPr>
            </w:pPr>
            <w:r w:rsidRPr="00EB0839">
              <w:rPr>
                <w:rFonts w:cstheme="minorHAnsi"/>
                <w:b/>
                <w:bCs/>
                <w:color w:val="000000"/>
                <w:lang w:eastAsia="et-EE"/>
              </w:rPr>
              <w:lastRenderedPageBreak/>
              <w:t>Nimetus</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2CDF" w:rsidRPr="00EB0839" w:rsidRDefault="00C02CDF" w:rsidP="00F66E2A">
            <w:pPr>
              <w:spacing w:after="0" w:line="240" w:lineRule="auto"/>
              <w:jc w:val="both"/>
              <w:rPr>
                <w:rFonts w:cstheme="minorHAnsi"/>
                <w:b/>
                <w:bCs/>
                <w:color w:val="000000"/>
                <w:lang w:eastAsia="et-EE"/>
              </w:rPr>
            </w:pPr>
            <w:r w:rsidRPr="00EB0839">
              <w:rPr>
                <w:rFonts w:cstheme="minorHAnsi"/>
                <w:b/>
                <w:bCs/>
                <w:color w:val="000000"/>
                <w:lang w:eastAsia="et-EE"/>
              </w:rPr>
              <w:t xml:space="preserve">Suurus </w:t>
            </w:r>
          </w:p>
          <w:p w:rsidR="00C82C04" w:rsidRPr="00EB0839" w:rsidRDefault="00C82C04" w:rsidP="00F66E2A">
            <w:pPr>
              <w:spacing w:after="0" w:line="240" w:lineRule="auto"/>
              <w:jc w:val="both"/>
              <w:rPr>
                <w:rFonts w:cstheme="minorHAnsi"/>
                <w:b/>
                <w:bCs/>
                <w:color w:val="000000"/>
                <w:lang w:eastAsia="et-EE"/>
              </w:rPr>
            </w:pPr>
            <w:r w:rsidRPr="00EB0839">
              <w:rPr>
                <w:rFonts w:cstheme="minorHAnsi"/>
                <w:b/>
                <w:bCs/>
                <w:color w:val="000000"/>
                <w:lang w:eastAsia="et-EE"/>
              </w:rPr>
              <w:t>(pikkus-</w:t>
            </w:r>
            <w:r w:rsidR="00997E31" w:rsidRPr="00EB0839">
              <w:rPr>
                <w:rFonts w:cstheme="minorHAnsi"/>
                <w:b/>
                <w:bCs/>
                <w:color w:val="000000"/>
                <w:lang w:eastAsia="et-EE"/>
              </w:rPr>
              <w:t>r</w:t>
            </w:r>
            <w:r w:rsidRPr="00EB0839">
              <w:rPr>
                <w:rFonts w:cstheme="minorHAnsi"/>
                <w:b/>
                <w:bCs/>
                <w:color w:val="000000"/>
                <w:lang w:eastAsia="et-EE"/>
              </w:rPr>
              <w:t>ü-</w:t>
            </w:r>
            <w:r w:rsidR="00997E31" w:rsidRPr="00EB0839">
              <w:rPr>
                <w:rFonts w:cstheme="minorHAnsi"/>
                <w:b/>
                <w:bCs/>
                <w:color w:val="000000"/>
                <w:lang w:eastAsia="et-EE"/>
              </w:rPr>
              <w:t>v</w:t>
            </w:r>
            <w:r w:rsidRPr="00EB0839">
              <w:rPr>
                <w:rFonts w:cstheme="minorHAnsi"/>
                <w:b/>
                <w:bCs/>
                <w:color w:val="000000"/>
                <w:lang w:eastAsia="et-EE"/>
              </w:rPr>
              <w:t>ü)</w:t>
            </w:r>
          </w:p>
        </w:tc>
        <w:tc>
          <w:tcPr>
            <w:tcW w:w="2410" w:type="dxa"/>
            <w:tcBorders>
              <w:top w:val="single" w:sz="4" w:space="0" w:color="auto"/>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b/>
                <w:bCs/>
                <w:color w:val="000000"/>
                <w:lang w:eastAsia="et-EE"/>
              </w:rPr>
            </w:pPr>
            <w:r w:rsidRPr="00EB0839">
              <w:rPr>
                <w:rFonts w:cstheme="minorHAnsi"/>
                <w:b/>
                <w:bCs/>
                <w:color w:val="000000"/>
                <w:lang w:eastAsia="et-EE"/>
              </w:rPr>
              <w:t>NSN-kood</w:t>
            </w:r>
          </w:p>
        </w:tc>
        <w:tc>
          <w:tcPr>
            <w:tcW w:w="1843" w:type="dxa"/>
            <w:tcBorders>
              <w:top w:val="single" w:sz="4" w:space="0" w:color="auto"/>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b/>
                <w:bCs/>
                <w:color w:val="000000"/>
                <w:lang w:eastAsia="et-EE"/>
              </w:rPr>
            </w:pPr>
            <w:r w:rsidRPr="00EB0839">
              <w:rPr>
                <w:rFonts w:cstheme="minorHAnsi"/>
                <w:b/>
                <w:bCs/>
                <w:color w:val="000000"/>
                <w:lang w:eastAsia="et-EE"/>
              </w:rPr>
              <w:t>Kaubakood</w:t>
            </w:r>
          </w:p>
        </w:tc>
      </w:tr>
      <w:tr w:rsidR="00C82C04" w:rsidRPr="00EB0839" w:rsidTr="000407A7">
        <w:trPr>
          <w:trHeight w:val="300"/>
        </w:trPr>
        <w:tc>
          <w:tcPr>
            <w:tcW w:w="2693" w:type="dxa"/>
            <w:tcBorders>
              <w:top w:val="single" w:sz="4" w:space="0" w:color="auto"/>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Tavavormi mantel O</w:t>
            </w:r>
            <w:r w:rsidR="00997E31" w:rsidRPr="00EB0839">
              <w:rPr>
                <w:rFonts w:cstheme="minorHAnsi"/>
                <w:color w:val="000000"/>
                <w:lang w:eastAsia="et-EE"/>
              </w:rPr>
              <w:t>rk</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158-88-76</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8405-38-000-8705</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10011078</w:t>
            </w:r>
          </w:p>
        </w:tc>
      </w:tr>
      <w:tr w:rsidR="00C82C04" w:rsidRPr="00EB0839" w:rsidTr="000407A7">
        <w:trPr>
          <w:trHeight w:val="300"/>
        </w:trPr>
        <w:tc>
          <w:tcPr>
            <w:tcW w:w="2693" w:type="dxa"/>
            <w:tcBorders>
              <w:top w:val="nil"/>
              <w:left w:val="single" w:sz="4" w:space="0" w:color="auto"/>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158-92-80</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8405-38-000-8706</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10011079</w:t>
            </w:r>
          </w:p>
        </w:tc>
      </w:tr>
      <w:tr w:rsidR="00C82C04" w:rsidRPr="00EB0839" w:rsidTr="000407A7">
        <w:trPr>
          <w:trHeight w:val="300"/>
        </w:trPr>
        <w:tc>
          <w:tcPr>
            <w:tcW w:w="2693" w:type="dxa"/>
            <w:tcBorders>
              <w:top w:val="single" w:sz="4" w:space="0" w:color="auto"/>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single" w:sz="4" w:space="0" w:color="auto"/>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158-96-84</w:t>
            </w:r>
          </w:p>
        </w:tc>
        <w:tc>
          <w:tcPr>
            <w:tcW w:w="2410" w:type="dxa"/>
            <w:tcBorders>
              <w:top w:val="single" w:sz="4" w:space="0" w:color="auto"/>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8405-38-000-8707</w:t>
            </w:r>
          </w:p>
        </w:tc>
        <w:tc>
          <w:tcPr>
            <w:tcW w:w="1843" w:type="dxa"/>
            <w:tcBorders>
              <w:top w:val="single" w:sz="4" w:space="0" w:color="auto"/>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10011080</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164-88-76</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8405-38-000-8708</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10011081</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164-92-80</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8405-38-000-8709</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10011082</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164-96-84</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8405-38-000-8710</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10011083</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164-100-88</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8405-38-000-8711</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10011084</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164-104-92</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8405-38-000-8712</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10011085</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164-108-96</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8405-38-000-8713</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10011086</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164-112-100</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8405-38-000-8714</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10011087</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170-88-76</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8405-38-000-8715</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10011088</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170-92-80</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8405-38-000-8716</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10011089</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170-96-84</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8405-38-000-8717</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10011090</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170-100-88</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8405-38-000-8718</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10011091</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170-104-92</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8405-38-000-8719</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10011092</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170-108-97</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8405-38-000-8720</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10011093</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170-112-102</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8405-38-000-8721</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10011094</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170-116-107</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8405-38-000-8722</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10011095</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170-120-112</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8405-38-000-8723</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10011096</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170-124-117</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8405-38-000-8724</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10011097</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176-88-76</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8405-38-000-8725</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10011098</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176-92-80</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8405-38-000-8726</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10011099</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176-96-84</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8405-38-000-8727</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10011100</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176-100-88</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8405-38-000-8728</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10011101</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lastRenderedPageBreak/>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176-104-92</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8405-38-000-8729</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10011102</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176-108-97</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8405-38-000-8730</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10011103</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176-112-102</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8405-38-000-8731</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10011104</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176-116-107</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8405-38-000-8732</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10011105</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176-120-112</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8405-38-000-8733</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10011106</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176-124-117</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8405-38-000-8734</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10011107</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182-88-76</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8405-38-000-8735</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10011108</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182-92-80</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8405-38-000-8736</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10011109</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182-96-84</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8405-38-000-8737</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10011110</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182-100-88</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8405-38-000-8738</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10011111</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182-104-92</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8405-38-000-8739</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10011112</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182-108-97</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8405-38-000-8740</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10011113</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182-112-102</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8405-38-000-8741</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10011114</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182-116-107</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8405-38-000-8742</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10011115</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182-120-112</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8405-38-000-8743</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10011116</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182-124-117</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8405-38-000-8744</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10011117</w:t>
            </w:r>
          </w:p>
        </w:tc>
      </w:tr>
      <w:tr w:rsidR="00C82C04" w:rsidRPr="00EB0839" w:rsidTr="000407A7">
        <w:trPr>
          <w:trHeight w:val="300"/>
        </w:trPr>
        <w:tc>
          <w:tcPr>
            <w:tcW w:w="2693" w:type="dxa"/>
            <w:tcBorders>
              <w:top w:val="nil"/>
              <w:left w:val="single" w:sz="4" w:space="0" w:color="auto"/>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188-92-80</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8405-38-000-8745</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10011118</w:t>
            </w:r>
          </w:p>
        </w:tc>
      </w:tr>
      <w:tr w:rsidR="00C82C04" w:rsidRPr="00EB0839" w:rsidTr="000407A7">
        <w:trPr>
          <w:trHeight w:val="300"/>
        </w:trPr>
        <w:tc>
          <w:tcPr>
            <w:tcW w:w="2693" w:type="dxa"/>
            <w:tcBorders>
              <w:top w:val="single" w:sz="4" w:space="0" w:color="auto"/>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single" w:sz="4" w:space="0" w:color="auto"/>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188-96-84</w:t>
            </w:r>
          </w:p>
        </w:tc>
        <w:tc>
          <w:tcPr>
            <w:tcW w:w="2410" w:type="dxa"/>
            <w:tcBorders>
              <w:top w:val="single" w:sz="4" w:space="0" w:color="auto"/>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8405-38-000-8746</w:t>
            </w:r>
          </w:p>
        </w:tc>
        <w:tc>
          <w:tcPr>
            <w:tcW w:w="1843" w:type="dxa"/>
            <w:tcBorders>
              <w:top w:val="single" w:sz="4" w:space="0" w:color="auto"/>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10011119</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188-100-88</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8405-38-000-8747</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10011120</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188-104-92</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8405-38-000-8748</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10011121</w:t>
            </w:r>
          </w:p>
        </w:tc>
      </w:tr>
      <w:tr w:rsidR="00C82C04" w:rsidRPr="00EB0839" w:rsidTr="000407A7">
        <w:trPr>
          <w:trHeight w:val="300"/>
        </w:trPr>
        <w:tc>
          <w:tcPr>
            <w:tcW w:w="2693" w:type="dxa"/>
            <w:tcBorders>
              <w:top w:val="nil"/>
              <w:left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188-108-97</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8405-38-000-8749</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10011122</w:t>
            </w:r>
          </w:p>
        </w:tc>
      </w:tr>
      <w:tr w:rsidR="00C82C04" w:rsidRPr="00EB0839" w:rsidTr="000407A7">
        <w:trPr>
          <w:trHeight w:val="300"/>
        </w:trPr>
        <w:tc>
          <w:tcPr>
            <w:tcW w:w="2693" w:type="dxa"/>
            <w:tcBorders>
              <w:top w:val="nil"/>
              <w:left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188-112-102</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8405-38-000-8750</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10011123</w:t>
            </w:r>
          </w:p>
        </w:tc>
      </w:tr>
      <w:tr w:rsidR="00C82C04" w:rsidRPr="00EB0839" w:rsidTr="000407A7">
        <w:trPr>
          <w:trHeight w:val="300"/>
        </w:trPr>
        <w:tc>
          <w:tcPr>
            <w:tcW w:w="2693" w:type="dxa"/>
            <w:tcBorders>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single" w:sz="4" w:space="0" w:color="auto"/>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188-116-107</w:t>
            </w:r>
          </w:p>
        </w:tc>
        <w:tc>
          <w:tcPr>
            <w:tcW w:w="2410" w:type="dxa"/>
            <w:tcBorders>
              <w:top w:val="single" w:sz="4" w:space="0" w:color="auto"/>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8405-38-000-8751</w:t>
            </w:r>
          </w:p>
        </w:tc>
        <w:tc>
          <w:tcPr>
            <w:tcW w:w="1843" w:type="dxa"/>
            <w:tcBorders>
              <w:top w:val="single" w:sz="4" w:space="0" w:color="auto"/>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10011124</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188-120-112</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8405-38-000-8752</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10011125</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188-124-117</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8405-38-000-8753</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10011126</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194-100-88</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8405-38-000-8754</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10011127</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194-104-92</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8405-38-000-8755</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10011128</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lastRenderedPageBreak/>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194-108-96</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8405-38-000-8756</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10011129</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194-112-102</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8405-38-000-8757</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10011130</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194-116-107</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8405-38-000-8758</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10011131</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194-120-112</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8405-38-000-8759</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10011132</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194-124-117</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8405-38-000-8760</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10011133</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200-100-88</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8405-38-000-8761</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10011134</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200-104-92</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8405-38-000-8762</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10011135</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200-108-96</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8405-38-000-8763</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10011136</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200-112-100</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8405-38-000-8764</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10011137</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200-116-107</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8405-38-000-8765</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10011138</w:t>
            </w:r>
          </w:p>
        </w:tc>
      </w:tr>
      <w:tr w:rsidR="00C82C04" w:rsidRPr="00EB0839" w:rsidTr="000407A7">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200-120-112</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8405-38-000-8766</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10011139</w:t>
            </w:r>
          </w:p>
        </w:tc>
      </w:tr>
      <w:tr w:rsidR="00C82C04" w:rsidRPr="00EB0839" w:rsidTr="000407A7">
        <w:trPr>
          <w:trHeight w:val="300"/>
        </w:trPr>
        <w:tc>
          <w:tcPr>
            <w:tcW w:w="2693" w:type="dxa"/>
            <w:tcBorders>
              <w:top w:val="nil"/>
              <w:left w:val="single" w:sz="4" w:space="0" w:color="auto"/>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200-124-117</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8405-38-000-8767</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10011140</w:t>
            </w:r>
          </w:p>
        </w:tc>
      </w:tr>
    </w:tbl>
    <w:p w:rsidR="0074362C" w:rsidRPr="00EB0839" w:rsidRDefault="0074362C" w:rsidP="00F66E2A">
      <w:pPr>
        <w:spacing w:after="0" w:line="240" w:lineRule="auto"/>
        <w:jc w:val="both"/>
        <w:rPr>
          <w:rFonts w:cstheme="minorHAnsi"/>
        </w:rPr>
      </w:pPr>
    </w:p>
    <w:p w:rsidR="000407A7" w:rsidRPr="00EB0839" w:rsidRDefault="00501C87" w:rsidP="00F66E2A">
      <w:pPr>
        <w:spacing w:after="0" w:line="240" w:lineRule="auto"/>
        <w:ind w:left="1985" w:hanging="851"/>
        <w:jc w:val="both"/>
        <w:rPr>
          <w:rFonts w:cstheme="minorHAnsi"/>
        </w:rPr>
      </w:pPr>
      <w:r w:rsidRPr="00EB0839">
        <w:rPr>
          <w:rFonts w:cstheme="minorHAnsi"/>
        </w:rPr>
        <w:t>6.6</w:t>
      </w:r>
      <w:r w:rsidR="000407A7" w:rsidRPr="00EB0839">
        <w:rPr>
          <w:rFonts w:cstheme="minorHAnsi"/>
        </w:rPr>
        <w:t>.8.</w:t>
      </w:r>
      <w:r w:rsidR="000407A7" w:rsidRPr="00EB0839">
        <w:rPr>
          <w:rFonts w:cstheme="minorHAnsi"/>
        </w:rPr>
        <w:tab/>
        <w:t>Orkester (naiste tavavormi mantel)</w:t>
      </w:r>
    </w:p>
    <w:p w:rsidR="000407A7" w:rsidRPr="00EB0839" w:rsidRDefault="000407A7" w:rsidP="00F66E2A">
      <w:pPr>
        <w:spacing w:after="0" w:line="240" w:lineRule="auto"/>
        <w:jc w:val="both"/>
        <w:rPr>
          <w:rFonts w:cstheme="minorHAnsi"/>
        </w:rPr>
      </w:pPr>
    </w:p>
    <w:tbl>
      <w:tblPr>
        <w:tblW w:w="8789" w:type="dxa"/>
        <w:tblInd w:w="779" w:type="dxa"/>
        <w:tblCellMar>
          <w:left w:w="70" w:type="dxa"/>
          <w:right w:w="70" w:type="dxa"/>
        </w:tblCellMar>
        <w:tblLook w:val="04A0" w:firstRow="1" w:lastRow="0" w:firstColumn="1" w:lastColumn="0" w:noHBand="0" w:noVBand="1"/>
      </w:tblPr>
      <w:tblGrid>
        <w:gridCol w:w="2693"/>
        <w:gridCol w:w="1843"/>
        <w:gridCol w:w="2410"/>
        <w:gridCol w:w="1843"/>
      </w:tblGrid>
      <w:tr w:rsidR="00C82C04" w:rsidRPr="00EB0839" w:rsidTr="007017B1">
        <w:trPr>
          <w:trHeight w:val="727"/>
        </w:trPr>
        <w:tc>
          <w:tcPr>
            <w:tcW w:w="2693" w:type="dxa"/>
            <w:tcBorders>
              <w:top w:val="single" w:sz="4" w:space="0" w:color="auto"/>
              <w:left w:val="single" w:sz="4" w:space="0" w:color="auto"/>
              <w:bottom w:val="nil"/>
              <w:right w:val="nil"/>
            </w:tcBorders>
            <w:noWrap/>
            <w:vAlign w:val="center"/>
            <w:hideMark/>
          </w:tcPr>
          <w:p w:rsidR="00C82C04" w:rsidRPr="00EB0839" w:rsidRDefault="00C82C04" w:rsidP="00F66E2A">
            <w:pPr>
              <w:spacing w:after="0" w:line="240" w:lineRule="auto"/>
              <w:jc w:val="both"/>
              <w:rPr>
                <w:rFonts w:cstheme="minorHAnsi"/>
                <w:b/>
                <w:bCs/>
                <w:color w:val="000000"/>
                <w:lang w:eastAsia="et-EE"/>
              </w:rPr>
            </w:pPr>
            <w:r w:rsidRPr="00EB0839">
              <w:rPr>
                <w:rFonts w:cstheme="minorHAnsi"/>
                <w:b/>
                <w:bCs/>
                <w:color w:val="000000"/>
                <w:lang w:eastAsia="et-EE"/>
              </w:rPr>
              <w:t>Nimetus</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2CDF" w:rsidRPr="00EB0839" w:rsidRDefault="00C02CDF" w:rsidP="00F66E2A">
            <w:pPr>
              <w:spacing w:after="0" w:line="240" w:lineRule="auto"/>
              <w:jc w:val="both"/>
              <w:rPr>
                <w:rFonts w:cstheme="minorHAnsi"/>
                <w:b/>
                <w:bCs/>
                <w:color w:val="000000"/>
                <w:lang w:eastAsia="et-EE"/>
              </w:rPr>
            </w:pPr>
            <w:r w:rsidRPr="00EB0839">
              <w:rPr>
                <w:rFonts w:cstheme="minorHAnsi"/>
                <w:b/>
                <w:bCs/>
                <w:color w:val="000000"/>
                <w:lang w:eastAsia="et-EE"/>
              </w:rPr>
              <w:t xml:space="preserve">Suurus </w:t>
            </w:r>
          </w:p>
          <w:p w:rsidR="00C82C04" w:rsidRPr="00EB0839" w:rsidRDefault="00997E31" w:rsidP="00F66E2A">
            <w:pPr>
              <w:spacing w:after="0" w:line="240" w:lineRule="auto"/>
              <w:jc w:val="both"/>
              <w:rPr>
                <w:rFonts w:cstheme="minorHAnsi"/>
                <w:b/>
                <w:bCs/>
                <w:color w:val="000000"/>
                <w:lang w:eastAsia="et-EE"/>
              </w:rPr>
            </w:pPr>
            <w:r w:rsidRPr="00EB0839">
              <w:rPr>
                <w:rFonts w:cstheme="minorHAnsi"/>
                <w:b/>
                <w:bCs/>
                <w:color w:val="000000"/>
                <w:lang w:eastAsia="et-EE"/>
              </w:rPr>
              <w:t>(pikkus-v</w:t>
            </w:r>
            <w:r w:rsidR="00CC2EA7" w:rsidRPr="00EB0839">
              <w:rPr>
                <w:rFonts w:cstheme="minorHAnsi"/>
                <w:b/>
                <w:bCs/>
                <w:color w:val="000000"/>
                <w:lang w:eastAsia="et-EE"/>
              </w:rPr>
              <w:t>ü</w:t>
            </w:r>
            <w:r w:rsidR="000C3AFA" w:rsidRPr="00EB0839">
              <w:rPr>
                <w:rFonts w:cstheme="minorHAnsi"/>
                <w:b/>
                <w:bCs/>
                <w:color w:val="000000"/>
                <w:lang w:eastAsia="et-EE"/>
              </w:rPr>
              <w:t>-</w:t>
            </w:r>
            <w:r w:rsidRPr="00EB0839">
              <w:rPr>
                <w:rFonts w:cstheme="minorHAnsi"/>
                <w:b/>
                <w:bCs/>
                <w:color w:val="000000"/>
                <w:lang w:eastAsia="et-EE"/>
              </w:rPr>
              <w:t>p</w:t>
            </w:r>
            <w:r w:rsidR="00C82C04" w:rsidRPr="00EB0839">
              <w:rPr>
                <w:rFonts w:cstheme="minorHAnsi"/>
                <w:b/>
                <w:bCs/>
                <w:color w:val="000000"/>
                <w:lang w:eastAsia="et-EE"/>
              </w:rPr>
              <w:t>ü)</w:t>
            </w:r>
          </w:p>
        </w:tc>
        <w:tc>
          <w:tcPr>
            <w:tcW w:w="2410" w:type="dxa"/>
            <w:tcBorders>
              <w:top w:val="single" w:sz="4" w:space="0" w:color="auto"/>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b/>
                <w:bCs/>
                <w:color w:val="000000"/>
                <w:lang w:eastAsia="et-EE"/>
              </w:rPr>
            </w:pPr>
            <w:r w:rsidRPr="00EB0839">
              <w:rPr>
                <w:rFonts w:cstheme="minorHAnsi"/>
                <w:b/>
                <w:bCs/>
                <w:color w:val="000000"/>
                <w:lang w:eastAsia="et-EE"/>
              </w:rPr>
              <w:t>NSN-kood</w:t>
            </w:r>
          </w:p>
        </w:tc>
        <w:tc>
          <w:tcPr>
            <w:tcW w:w="1843" w:type="dxa"/>
            <w:tcBorders>
              <w:top w:val="single" w:sz="4" w:space="0" w:color="auto"/>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b/>
                <w:bCs/>
                <w:color w:val="000000"/>
                <w:lang w:eastAsia="et-EE"/>
              </w:rPr>
            </w:pPr>
            <w:r w:rsidRPr="00EB0839">
              <w:rPr>
                <w:rFonts w:cstheme="minorHAnsi"/>
                <w:b/>
                <w:bCs/>
                <w:color w:val="000000"/>
                <w:lang w:eastAsia="et-EE"/>
              </w:rPr>
              <w:t>Kaubakood</w:t>
            </w:r>
          </w:p>
        </w:tc>
      </w:tr>
      <w:tr w:rsidR="00C82C04" w:rsidRPr="00EB0839" w:rsidTr="007017B1">
        <w:trPr>
          <w:trHeight w:val="300"/>
        </w:trPr>
        <w:tc>
          <w:tcPr>
            <w:tcW w:w="2693" w:type="dxa"/>
            <w:tcBorders>
              <w:top w:val="single" w:sz="4" w:space="0" w:color="auto"/>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Tavavo</w:t>
            </w:r>
            <w:r w:rsidR="00997E31" w:rsidRPr="00EB0839">
              <w:rPr>
                <w:rFonts w:cstheme="minorHAnsi"/>
                <w:color w:val="000000"/>
                <w:lang w:eastAsia="et-EE"/>
              </w:rPr>
              <w:t>rmi mantel Ork</w:t>
            </w:r>
            <w:r w:rsidRPr="00EB0839">
              <w:rPr>
                <w:rFonts w:cstheme="minorHAnsi"/>
                <w:color w:val="000000"/>
                <w:lang w:eastAsia="et-EE"/>
              </w:rPr>
              <w:t>, N</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158-62-90</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8410-38-000-8768</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10011141</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164-62-90</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8410-38-000-8769</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10011142</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158-66-94</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8410-38-000-8770</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10011143</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164-66-94</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8410-38-000-8771</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10011144</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170-66-94</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8410-38-000-8772</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10011145</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158-70-98</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8410-38-000-8773</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10011146</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164-70-98</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8410-38-000-8774</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10011147</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170-70-98</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8410-38-000-8775</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10011148</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lastRenderedPageBreak/>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176-70-98</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8410-38-000-8776</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10011149</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158-74-102</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8410-38-000-8777</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10011150</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164-74-102</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8410-38-000-8778</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10011151</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170-74-102</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8410-38-000-8779</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10011152</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176-74-102</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8410-38-000-8780</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10011153</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182-74-102</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8410-38-000-8781</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10011154</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158-78-106</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8410-38-000-8782</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10011155</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164-78-106</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8410-38-000-8783</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10011156</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170-78-106</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8410-38-000-8784</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10011157</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176-78-106</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8410-38-000-8785</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10011158</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182-78-106</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8410-38-000-8786</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10011159</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188-78-106</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8410-38-000-8787</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10011160</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158-82-110</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8410-38-000-8788</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10011161</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164-82-110</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8410-38-000-8789</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10011162</w:t>
            </w:r>
          </w:p>
        </w:tc>
      </w:tr>
      <w:tr w:rsidR="00C82C04" w:rsidRPr="00EB0839" w:rsidTr="007017B1">
        <w:trPr>
          <w:trHeight w:val="300"/>
        </w:trPr>
        <w:tc>
          <w:tcPr>
            <w:tcW w:w="2693" w:type="dxa"/>
            <w:tcBorders>
              <w:top w:val="nil"/>
              <w:left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170-82-110</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8410-38-000-8790</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10011163</w:t>
            </w:r>
          </w:p>
        </w:tc>
      </w:tr>
      <w:tr w:rsidR="00C82C04" w:rsidRPr="00EB0839" w:rsidTr="007017B1">
        <w:trPr>
          <w:trHeight w:val="300"/>
        </w:trPr>
        <w:tc>
          <w:tcPr>
            <w:tcW w:w="2693" w:type="dxa"/>
            <w:tcBorders>
              <w:top w:val="nil"/>
              <w:left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176-82-110</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8410-38-000-8791</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10011164</w:t>
            </w:r>
          </w:p>
        </w:tc>
      </w:tr>
      <w:tr w:rsidR="00C82C04" w:rsidRPr="00EB0839" w:rsidTr="007017B1">
        <w:trPr>
          <w:trHeight w:val="300"/>
        </w:trPr>
        <w:tc>
          <w:tcPr>
            <w:tcW w:w="2693" w:type="dxa"/>
            <w:tcBorders>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single" w:sz="4" w:space="0" w:color="auto"/>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182-82-110</w:t>
            </w:r>
          </w:p>
        </w:tc>
        <w:tc>
          <w:tcPr>
            <w:tcW w:w="2410" w:type="dxa"/>
            <w:tcBorders>
              <w:top w:val="single" w:sz="4" w:space="0" w:color="auto"/>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8410-38-000-8792</w:t>
            </w:r>
          </w:p>
        </w:tc>
        <w:tc>
          <w:tcPr>
            <w:tcW w:w="1843" w:type="dxa"/>
            <w:tcBorders>
              <w:top w:val="single" w:sz="4" w:space="0" w:color="auto"/>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10011165</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188-82-110</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8410-38-000-8793</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10011166</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164-86-114</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8410-38-000-8794</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10011167</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170-86-114</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8410-38-000-8795</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10011168</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176-86-114</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8410-38-000-8796</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10011169</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182-86-114</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8410-38-000-8797</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10011170</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188-86-114</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8410-38-000-8798</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10011171</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164-90-118</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8410-38-000-8799</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10011172</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170-90-118</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8410-38-000-8800</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10011173</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176-90-118</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8410-38-000-8801</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10011174</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182-90-118</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8410-38-000-8802</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10011175</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lastRenderedPageBreak/>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188-90-118</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8410-38-000-8803</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10011176</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164-94-124</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8410-38-000-8804</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10011177</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170-94-124</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8410-38-000-8805</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10011178</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176-94-124</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8410-38-000-8806</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10011179</w:t>
            </w:r>
          </w:p>
        </w:tc>
      </w:tr>
      <w:tr w:rsidR="00C82C04" w:rsidRPr="00EB0839" w:rsidTr="007017B1">
        <w:trPr>
          <w:trHeight w:val="300"/>
        </w:trPr>
        <w:tc>
          <w:tcPr>
            <w:tcW w:w="2693" w:type="dxa"/>
            <w:tcBorders>
              <w:top w:val="nil"/>
              <w:left w:val="single" w:sz="4" w:space="0" w:color="auto"/>
              <w:bottom w:val="nil"/>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182-94-124</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8410-38-000-8807</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10011180</w:t>
            </w:r>
          </w:p>
        </w:tc>
      </w:tr>
      <w:tr w:rsidR="00C82C04" w:rsidRPr="00EB0839" w:rsidTr="007017B1">
        <w:trPr>
          <w:trHeight w:val="300"/>
        </w:trPr>
        <w:tc>
          <w:tcPr>
            <w:tcW w:w="2693" w:type="dxa"/>
            <w:tcBorders>
              <w:top w:val="nil"/>
              <w:left w:val="single" w:sz="4" w:space="0" w:color="auto"/>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188-94-124</w:t>
            </w:r>
          </w:p>
        </w:tc>
        <w:tc>
          <w:tcPr>
            <w:tcW w:w="2410"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8410-38-000-8808</w:t>
            </w:r>
          </w:p>
        </w:tc>
        <w:tc>
          <w:tcPr>
            <w:tcW w:w="1843" w:type="dxa"/>
            <w:tcBorders>
              <w:top w:val="nil"/>
              <w:left w:val="nil"/>
              <w:bottom w:val="single" w:sz="4" w:space="0" w:color="auto"/>
              <w:right w:val="single" w:sz="4" w:space="0" w:color="auto"/>
            </w:tcBorders>
            <w:noWrap/>
            <w:vAlign w:val="center"/>
            <w:hideMark/>
          </w:tcPr>
          <w:p w:rsidR="00C82C04" w:rsidRPr="00EB0839" w:rsidRDefault="00C82C04" w:rsidP="00F66E2A">
            <w:pPr>
              <w:spacing w:after="0" w:line="240" w:lineRule="auto"/>
              <w:jc w:val="both"/>
              <w:rPr>
                <w:rFonts w:cstheme="minorHAnsi"/>
                <w:color w:val="000000"/>
                <w:lang w:eastAsia="et-EE"/>
              </w:rPr>
            </w:pPr>
            <w:r w:rsidRPr="00EB0839">
              <w:rPr>
                <w:rFonts w:cstheme="minorHAnsi"/>
                <w:color w:val="000000"/>
                <w:lang w:eastAsia="et-EE"/>
              </w:rPr>
              <w:t>10011181</w:t>
            </w:r>
          </w:p>
        </w:tc>
      </w:tr>
    </w:tbl>
    <w:p w:rsidR="0074362C" w:rsidRPr="00EB0839" w:rsidRDefault="0074362C" w:rsidP="00F66E2A">
      <w:pPr>
        <w:spacing w:after="0" w:line="240" w:lineRule="auto"/>
        <w:jc w:val="both"/>
        <w:rPr>
          <w:rFonts w:cstheme="minorHAnsi"/>
        </w:rPr>
      </w:pPr>
    </w:p>
    <w:p w:rsidR="00C82C04" w:rsidRPr="00EB0839" w:rsidRDefault="00C82C04" w:rsidP="00F66E2A">
      <w:pPr>
        <w:pStyle w:val="ListParagraph"/>
        <w:numPr>
          <w:ilvl w:val="1"/>
          <w:numId w:val="20"/>
        </w:numPr>
        <w:spacing w:after="0" w:line="240" w:lineRule="auto"/>
        <w:ind w:left="1134" w:hanging="567"/>
        <w:jc w:val="both"/>
        <w:rPr>
          <w:rFonts w:cstheme="minorHAnsi"/>
        </w:rPr>
      </w:pPr>
      <w:r w:rsidRPr="00EB0839">
        <w:rPr>
          <w:rFonts w:cstheme="minorHAnsi"/>
        </w:rPr>
        <w:t>Markeeringu näidis etiketil:</w:t>
      </w:r>
    </w:p>
    <w:p w:rsidR="00C82C04" w:rsidRPr="00EB0839" w:rsidRDefault="00C82C04" w:rsidP="00F66E2A">
      <w:pPr>
        <w:spacing w:after="0" w:line="240" w:lineRule="auto"/>
        <w:jc w:val="both"/>
        <w:rPr>
          <w:rFonts w:cstheme="minorHAnsi"/>
        </w:rPr>
      </w:pPr>
    </w:p>
    <w:p w:rsidR="00C82C04" w:rsidRPr="00EB0839" w:rsidRDefault="00C82C04" w:rsidP="00F66E2A">
      <w:pPr>
        <w:spacing w:after="0" w:line="240" w:lineRule="auto"/>
        <w:ind w:left="1134"/>
        <w:jc w:val="both"/>
        <w:rPr>
          <w:rFonts w:cstheme="minorHAnsi"/>
        </w:rPr>
      </w:pPr>
      <w:r w:rsidRPr="00EB0839">
        <w:rPr>
          <w:rFonts w:cstheme="minorHAnsi"/>
          <w:noProof/>
        </w:rPr>
        <w:object w:dxaOrig="8385" w:dyaOrig="4830">
          <v:shape id="_x0000_i1034" type="#_x0000_t75" style="width:420pt;height:241.5pt" o:ole="">
            <v:imagedata r:id="rId28" o:title=""/>
          </v:shape>
          <o:OLEObject Type="Embed" ProgID="PBrush" ShapeID="_x0000_i1034" DrawAspect="Content" ObjectID="_1701529285" r:id="rId29"/>
        </w:object>
      </w:r>
    </w:p>
    <w:p w:rsidR="00A60928" w:rsidRPr="00EB0839" w:rsidRDefault="00A60928" w:rsidP="00F66E2A">
      <w:pPr>
        <w:spacing w:after="0" w:line="240" w:lineRule="auto"/>
        <w:jc w:val="both"/>
        <w:rPr>
          <w:rFonts w:cstheme="minorHAnsi"/>
        </w:rPr>
      </w:pPr>
    </w:p>
    <w:sectPr w:rsidR="00A60928" w:rsidRPr="00EB0839" w:rsidSect="00DA39B7">
      <w:headerReference w:type="default" r:id="rId30"/>
      <w:footerReference w:type="default" r:id="rId31"/>
      <w:footerReference w:type="first" r:id="rId32"/>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379" w:rsidRDefault="00041379" w:rsidP="00E62707">
      <w:pPr>
        <w:spacing w:after="0" w:line="240" w:lineRule="auto"/>
      </w:pPr>
      <w:r>
        <w:separator/>
      </w:r>
    </w:p>
  </w:endnote>
  <w:endnote w:type="continuationSeparator" w:id="0">
    <w:p w:rsidR="00041379" w:rsidRDefault="00041379" w:rsidP="00E6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altName w:val="Cambria"/>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BFB" w:rsidRPr="00DA39B7" w:rsidRDefault="00477BFB">
    <w:pPr>
      <w:pStyle w:val="Footer"/>
      <w:jc w:val="center"/>
      <w:rPr>
        <w:rFonts w:ascii="Arial" w:hAnsi="Arial" w:cs="Arial"/>
        <w:sz w:val="18"/>
        <w:szCs w:val="18"/>
      </w:rPr>
    </w:pPr>
    <w:r w:rsidRPr="00DA39B7">
      <w:rPr>
        <w:rFonts w:ascii="Arial" w:hAnsi="Arial" w:cs="Arial"/>
        <w:sz w:val="18"/>
        <w:szCs w:val="18"/>
      </w:rPr>
      <w:fldChar w:fldCharType="begin"/>
    </w:r>
    <w:r w:rsidRPr="00DA39B7">
      <w:rPr>
        <w:rFonts w:ascii="Arial" w:hAnsi="Arial" w:cs="Arial"/>
        <w:sz w:val="18"/>
        <w:szCs w:val="18"/>
      </w:rPr>
      <w:instrText xml:space="preserve"> PAGE   \* MERGEFORMAT </w:instrText>
    </w:r>
    <w:r w:rsidRPr="00DA39B7">
      <w:rPr>
        <w:rFonts w:ascii="Arial" w:hAnsi="Arial" w:cs="Arial"/>
        <w:sz w:val="18"/>
        <w:szCs w:val="18"/>
      </w:rPr>
      <w:fldChar w:fldCharType="separate"/>
    </w:r>
    <w:r w:rsidR="00A14B38">
      <w:rPr>
        <w:rFonts w:ascii="Arial" w:hAnsi="Arial" w:cs="Arial"/>
        <w:noProof/>
        <w:sz w:val="18"/>
        <w:szCs w:val="18"/>
      </w:rPr>
      <w:t>4</w:t>
    </w:r>
    <w:r w:rsidRPr="00DA39B7">
      <w:rPr>
        <w:rFonts w:ascii="Arial" w:hAnsi="Arial" w:cs="Arial"/>
        <w:sz w:val="18"/>
        <w:szCs w:val="18"/>
      </w:rPr>
      <w:fldChar w:fldCharType="end"/>
    </w:r>
    <w:r w:rsidRPr="00DA39B7">
      <w:rPr>
        <w:rFonts w:ascii="Arial" w:hAnsi="Arial" w:cs="Arial"/>
        <w:noProof/>
        <w:sz w:val="18"/>
        <w:szCs w:val="18"/>
      </w:rPr>
      <w:t>/23</w:t>
    </w:r>
  </w:p>
  <w:p w:rsidR="00477BFB" w:rsidRDefault="00477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BFB" w:rsidRPr="00DA39B7" w:rsidRDefault="00477BFB">
    <w:pPr>
      <w:pStyle w:val="Footer"/>
      <w:jc w:val="center"/>
      <w:rPr>
        <w:rFonts w:ascii="Arial" w:hAnsi="Arial" w:cs="Arial"/>
        <w:sz w:val="18"/>
        <w:szCs w:val="18"/>
      </w:rPr>
    </w:pPr>
    <w:r w:rsidRPr="00DA39B7">
      <w:rPr>
        <w:rFonts w:ascii="Arial" w:hAnsi="Arial" w:cs="Arial"/>
        <w:sz w:val="18"/>
        <w:szCs w:val="18"/>
      </w:rPr>
      <w:fldChar w:fldCharType="begin"/>
    </w:r>
    <w:r w:rsidRPr="00DA39B7">
      <w:rPr>
        <w:rFonts w:ascii="Arial" w:hAnsi="Arial" w:cs="Arial"/>
        <w:sz w:val="18"/>
        <w:szCs w:val="18"/>
      </w:rPr>
      <w:instrText xml:space="preserve"> PAGE   \* MERGEFORMAT </w:instrText>
    </w:r>
    <w:r w:rsidRPr="00DA39B7">
      <w:rPr>
        <w:rFonts w:ascii="Arial" w:hAnsi="Arial" w:cs="Arial"/>
        <w:sz w:val="18"/>
        <w:szCs w:val="18"/>
      </w:rPr>
      <w:fldChar w:fldCharType="separate"/>
    </w:r>
    <w:r w:rsidR="00A14B38">
      <w:rPr>
        <w:rFonts w:ascii="Arial" w:hAnsi="Arial" w:cs="Arial"/>
        <w:noProof/>
        <w:sz w:val="18"/>
        <w:szCs w:val="18"/>
      </w:rPr>
      <w:t>21</w:t>
    </w:r>
    <w:r w:rsidRPr="00DA39B7">
      <w:rPr>
        <w:rFonts w:ascii="Arial" w:hAnsi="Arial" w:cs="Arial"/>
        <w:sz w:val="18"/>
        <w:szCs w:val="18"/>
      </w:rPr>
      <w:fldChar w:fldCharType="end"/>
    </w:r>
    <w:r>
      <w:rPr>
        <w:rFonts w:ascii="Arial" w:hAnsi="Arial" w:cs="Arial"/>
        <w:noProof/>
        <w:sz w:val="18"/>
        <w:szCs w:val="18"/>
      </w:rPr>
      <w:t>/21</w:t>
    </w:r>
  </w:p>
  <w:p w:rsidR="00477BFB" w:rsidRDefault="00477B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BFB" w:rsidRPr="00F66E2A" w:rsidRDefault="00477BFB" w:rsidP="00F66E2A">
    <w:pPr>
      <w:pStyle w:val="Footer"/>
      <w:jc w:val="center"/>
      <w:rPr>
        <w:rFonts w:ascii="Arial" w:hAnsi="Arial" w:cs="Arial"/>
        <w:sz w:val="18"/>
      </w:rPr>
    </w:pPr>
    <w:r w:rsidRPr="00F66E2A">
      <w:rPr>
        <w:rFonts w:ascii="Arial" w:hAnsi="Arial" w:cs="Arial"/>
        <w:sz w:val="18"/>
      </w:rPr>
      <w:t>6/21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379" w:rsidRDefault="00041379" w:rsidP="00E62707">
      <w:pPr>
        <w:spacing w:after="0" w:line="240" w:lineRule="auto"/>
      </w:pPr>
      <w:r>
        <w:separator/>
      </w:r>
    </w:p>
  </w:footnote>
  <w:footnote w:type="continuationSeparator" w:id="0">
    <w:p w:rsidR="00041379" w:rsidRDefault="00041379" w:rsidP="00E62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BFB" w:rsidRPr="00791CDE" w:rsidRDefault="00477BFB" w:rsidP="00791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24934"/>
    <w:multiLevelType w:val="multilevel"/>
    <w:tmpl w:val="4E48B9E0"/>
    <w:lvl w:ilvl="0">
      <w:start w:val="1"/>
      <w:numFmt w:val="decimal"/>
      <w:lvlText w:val="%1."/>
      <w:lvlJc w:val="left"/>
      <w:pPr>
        <w:ind w:left="360" w:hanging="360"/>
      </w:pPr>
      <w:rPr>
        <w:rFonts w:cs="Times New Roman" w:hint="default"/>
      </w:rPr>
    </w:lvl>
    <w:lvl w:ilvl="1">
      <w:start w:val="1"/>
      <w:numFmt w:val="decimal"/>
      <w:lvlText w:val="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6BB2D30"/>
    <w:multiLevelType w:val="multilevel"/>
    <w:tmpl w:val="4E48B9E0"/>
    <w:lvl w:ilvl="0">
      <w:start w:val="1"/>
      <w:numFmt w:val="decimal"/>
      <w:lvlText w:val="%1."/>
      <w:lvlJc w:val="left"/>
      <w:pPr>
        <w:ind w:left="360" w:hanging="360"/>
      </w:pPr>
      <w:rPr>
        <w:rFonts w:cs="Times New Roman" w:hint="default"/>
      </w:rPr>
    </w:lvl>
    <w:lvl w:ilvl="1">
      <w:start w:val="1"/>
      <w:numFmt w:val="decimal"/>
      <w:lvlText w:val="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A9F7277"/>
    <w:multiLevelType w:val="multilevel"/>
    <w:tmpl w:val="4E48B9E0"/>
    <w:lvl w:ilvl="0">
      <w:start w:val="1"/>
      <w:numFmt w:val="decimal"/>
      <w:lvlText w:val="%1."/>
      <w:lvlJc w:val="left"/>
      <w:pPr>
        <w:ind w:left="360" w:hanging="360"/>
      </w:pPr>
      <w:rPr>
        <w:rFonts w:cs="Times New Roman" w:hint="default"/>
      </w:rPr>
    </w:lvl>
    <w:lvl w:ilvl="1">
      <w:start w:val="1"/>
      <w:numFmt w:val="decimal"/>
      <w:lvlText w:val="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1B152E5C"/>
    <w:multiLevelType w:val="multilevel"/>
    <w:tmpl w:val="9EAA6B9E"/>
    <w:lvl w:ilvl="0">
      <w:start w:val="1"/>
      <w:numFmt w:val="decimal"/>
      <w:lvlText w:val="%1."/>
      <w:lvlJc w:val="left"/>
      <w:pPr>
        <w:ind w:left="360" w:hanging="360"/>
      </w:pPr>
      <w:rPr>
        <w:rFonts w:cs="Times New Roman" w:hint="default"/>
      </w:rPr>
    </w:lvl>
    <w:lvl w:ilvl="1">
      <w:start w:val="1"/>
      <w:numFmt w:val="none"/>
      <w:lvlText w:val="6.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2173744D"/>
    <w:multiLevelType w:val="multilevel"/>
    <w:tmpl w:val="1BDC31DA"/>
    <w:lvl w:ilvl="0">
      <w:start w:val="1"/>
      <w:numFmt w:val="decimal"/>
      <w:lvlText w:val="%1."/>
      <w:lvlJc w:val="left"/>
      <w:pPr>
        <w:ind w:left="360" w:hanging="360"/>
      </w:pPr>
      <w:rPr>
        <w:rFonts w:cs="Times New Roman" w:hint="default"/>
      </w:rPr>
    </w:lvl>
    <w:lvl w:ilvl="1">
      <w:start w:val="1"/>
      <w:numFmt w:val="decimal"/>
      <w:lvlText w:val="%1.%2."/>
      <w:lvlJc w:val="left"/>
      <w:pPr>
        <w:ind w:left="1038" w:hanging="720"/>
      </w:pPr>
      <w:rPr>
        <w:rFonts w:cs="Times New Roman" w:hint="default"/>
      </w:rPr>
    </w:lvl>
    <w:lvl w:ilvl="2">
      <w:start w:val="1"/>
      <w:numFmt w:val="decimal"/>
      <w:lvlText w:val="%1.%2.%3."/>
      <w:lvlJc w:val="left"/>
      <w:pPr>
        <w:ind w:left="1356" w:hanging="720"/>
      </w:pPr>
      <w:rPr>
        <w:rFonts w:cs="Times New Roman" w:hint="default"/>
      </w:rPr>
    </w:lvl>
    <w:lvl w:ilvl="3">
      <w:start w:val="1"/>
      <w:numFmt w:val="decimal"/>
      <w:lvlText w:val="%1.%2.%3.%4."/>
      <w:lvlJc w:val="left"/>
      <w:pPr>
        <w:ind w:left="2034" w:hanging="1080"/>
      </w:pPr>
      <w:rPr>
        <w:rFonts w:cs="Times New Roman" w:hint="default"/>
      </w:rPr>
    </w:lvl>
    <w:lvl w:ilvl="4">
      <w:start w:val="1"/>
      <w:numFmt w:val="decimal"/>
      <w:lvlText w:val="%1.%2.%3.%4.%5."/>
      <w:lvlJc w:val="left"/>
      <w:pPr>
        <w:ind w:left="2352" w:hanging="1080"/>
      </w:pPr>
      <w:rPr>
        <w:rFonts w:cs="Times New Roman" w:hint="default"/>
      </w:rPr>
    </w:lvl>
    <w:lvl w:ilvl="5">
      <w:start w:val="1"/>
      <w:numFmt w:val="decimal"/>
      <w:lvlText w:val="%1.%2.%3.%4.%5.%6."/>
      <w:lvlJc w:val="left"/>
      <w:pPr>
        <w:ind w:left="3030" w:hanging="1440"/>
      </w:pPr>
      <w:rPr>
        <w:rFonts w:cs="Times New Roman" w:hint="default"/>
      </w:rPr>
    </w:lvl>
    <w:lvl w:ilvl="6">
      <w:start w:val="1"/>
      <w:numFmt w:val="decimal"/>
      <w:lvlText w:val="%1.%2.%3.%4.%5.%6.%7."/>
      <w:lvlJc w:val="left"/>
      <w:pPr>
        <w:ind w:left="3348" w:hanging="1440"/>
      </w:pPr>
      <w:rPr>
        <w:rFonts w:cs="Times New Roman" w:hint="default"/>
      </w:rPr>
    </w:lvl>
    <w:lvl w:ilvl="7">
      <w:start w:val="1"/>
      <w:numFmt w:val="decimal"/>
      <w:lvlText w:val="%1.%2.%3.%4.%5.%6.%7.%8."/>
      <w:lvlJc w:val="left"/>
      <w:pPr>
        <w:ind w:left="4026" w:hanging="1800"/>
      </w:pPr>
      <w:rPr>
        <w:rFonts w:cs="Times New Roman" w:hint="default"/>
      </w:rPr>
    </w:lvl>
    <w:lvl w:ilvl="8">
      <w:start w:val="1"/>
      <w:numFmt w:val="decimal"/>
      <w:lvlText w:val="%1.%2.%3.%4.%5.%6.%7.%8.%9."/>
      <w:lvlJc w:val="left"/>
      <w:pPr>
        <w:ind w:left="4344" w:hanging="1800"/>
      </w:pPr>
      <w:rPr>
        <w:rFonts w:cs="Times New Roman" w:hint="default"/>
      </w:rPr>
    </w:lvl>
  </w:abstractNum>
  <w:abstractNum w:abstractNumId="5" w15:restartNumberingAfterBreak="0">
    <w:nsid w:val="2E4E15F1"/>
    <w:multiLevelType w:val="hybridMultilevel"/>
    <w:tmpl w:val="FB7417CE"/>
    <w:lvl w:ilvl="0" w:tplc="42427340">
      <w:start w:val="4"/>
      <w:numFmt w:val="bullet"/>
      <w:lvlText w:val="-"/>
      <w:lvlJc w:val="left"/>
      <w:pPr>
        <w:ind w:left="1463" w:hanging="360"/>
      </w:pPr>
      <w:rPr>
        <w:rFonts w:ascii="Times New Roman" w:eastAsia="Times New Roman" w:hAnsi="Times New Roman" w:hint="default"/>
      </w:rPr>
    </w:lvl>
    <w:lvl w:ilvl="1" w:tplc="04250003" w:tentative="1">
      <w:start w:val="1"/>
      <w:numFmt w:val="bullet"/>
      <w:lvlText w:val="o"/>
      <w:lvlJc w:val="left"/>
      <w:pPr>
        <w:ind w:left="2183" w:hanging="360"/>
      </w:pPr>
      <w:rPr>
        <w:rFonts w:ascii="Courier New" w:hAnsi="Courier New" w:hint="default"/>
      </w:rPr>
    </w:lvl>
    <w:lvl w:ilvl="2" w:tplc="04250005" w:tentative="1">
      <w:start w:val="1"/>
      <w:numFmt w:val="bullet"/>
      <w:lvlText w:val=""/>
      <w:lvlJc w:val="left"/>
      <w:pPr>
        <w:ind w:left="2903" w:hanging="360"/>
      </w:pPr>
      <w:rPr>
        <w:rFonts w:ascii="Wingdings" w:hAnsi="Wingdings" w:hint="default"/>
      </w:rPr>
    </w:lvl>
    <w:lvl w:ilvl="3" w:tplc="04250001" w:tentative="1">
      <w:start w:val="1"/>
      <w:numFmt w:val="bullet"/>
      <w:lvlText w:val=""/>
      <w:lvlJc w:val="left"/>
      <w:pPr>
        <w:ind w:left="3623" w:hanging="360"/>
      </w:pPr>
      <w:rPr>
        <w:rFonts w:ascii="Symbol" w:hAnsi="Symbol" w:hint="default"/>
      </w:rPr>
    </w:lvl>
    <w:lvl w:ilvl="4" w:tplc="04250003" w:tentative="1">
      <w:start w:val="1"/>
      <w:numFmt w:val="bullet"/>
      <w:lvlText w:val="o"/>
      <w:lvlJc w:val="left"/>
      <w:pPr>
        <w:ind w:left="4343" w:hanging="360"/>
      </w:pPr>
      <w:rPr>
        <w:rFonts w:ascii="Courier New" w:hAnsi="Courier New" w:hint="default"/>
      </w:rPr>
    </w:lvl>
    <w:lvl w:ilvl="5" w:tplc="04250005" w:tentative="1">
      <w:start w:val="1"/>
      <w:numFmt w:val="bullet"/>
      <w:lvlText w:val=""/>
      <w:lvlJc w:val="left"/>
      <w:pPr>
        <w:ind w:left="5063" w:hanging="360"/>
      </w:pPr>
      <w:rPr>
        <w:rFonts w:ascii="Wingdings" w:hAnsi="Wingdings" w:hint="default"/>
      </w:rPr>
    </w:lvl>
    <w:lvl w:ilvl="6" w:tplc="04250001" w:tentative="1">
      <w:start w:val="1"/>
      <w:numFmt w:val="bullet"/>
      <w:lvlText w:val=""/>
      <w:lvlJc w:val="left"/>
      <w:pPr>
        <w:ind w:left="5783" w:hanging="360"/>
      </w:pPr>
      <w:rPr>
        <w:rFonts w:ascii="Symbol" w:hAnsi="Symbol" w:hint="default"/>
      </w:rPr>
    </w:lvl>
    <w:lvl w:ilvl="7" w:tplc="04250003" w:tentative="1">
      <w:start w:val="1"/>
      <w:numFmt w:val="bullet"/>
      <w:lvlText w:val="o"/>
      <w:lvlJc w:val="left"/>
      <w:pPr>
        <w:ind w:left="6503" w:hanging="360"/>
      </w:pPr>
      <w:rPr>
        <w:rFonts w:ascii="Courier New" w:hAnsi="Courier New" w:hint="default"/>
      </w:rPr>
    </w:lvl>
    <w:lvl w:ilvl="8" w:tplc="04250005" w:tentative="1">
      <w:start w:val="1"/>
      <w:numFmt w:val="bullet"/>
      <w:lvlText w:val=""/>
      <w:lvlJc w:val="left"/>
      <w:pPr>
        <w:ind w:left="7223" w:hanging="360"/>
      </w:pPr>
      <w:rPr>
        <w:rFonts w:ascii="Wingdings" w:hAnsi="Wingdings" w:hint="default"/>
      </w:rPr>
    </w:lvl>
  </w:abstractNum>
  <w:abstractNum w:abstractNumId="6" w15:restartNumberingAfterBreak="0">
    <w:nsid w:val="2F3D7612"/>
    <w:multiLevelType w:val="multilevel"/>
    <w:tmpl w:val="25C8F010"/>
    <w:lvl w:ilvl="0">
      <w:start w:val="1"/>
      <w:numFmt w:val="decimal"/>
      <w:lvlText w:val="%1."/>
      <w:lvlJc w:val="left"/>
      <w:pPr>
        <w:ind w:left="360" w:hanging="360"/>
      </w:pPr>
      <w:rPr>
        <w:rFonts w:cs="Times New Roman" w:hint="default"/>
      </w:rPr>
    </w:lvl>
    <w:lvl w:ilvl="1">
      <w:start w:val="1"/>
      <w:numFmt w:val="none"/>
      <w:lvlText w:val="6.1."/>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34E21277"/>
    <w:multiLevelType w:val="multilevel"/>
    <w:tmpl w:val="156AF25A"/>
    <w:lvl w:ilvl="0">
      <w:start w:val="6"/>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15:restartNumberingAfterBreak="0">
    <w:nsid w:val="3C222A4D"/>
    <w:multiLevelType w:val="multilevel"/>
    <w:tmpl w:val="4E48B9E0"/>
    <w:lvl w:ilvl="0">
      <w:start w:val="1"/>
      <w:numFmt w:val="decimal"/>
      <w:lvlText w:val="%1."/>
      <w:lvlJc w:val="left"/>
      <w:pPr>
        <w:ind w:left="360" w:hanging="360"/>
      </w:pPr>
      <w:rPr>
        <w:rFonts w:cs="Times New Roman" w:hint="default"/>
      </w:rPr>
    </w:lvl>
    <w:lvl w:ilvl="1">
      <w:start w:val="1"/>
      <w:numFmt w:val="decimal"/>
      <w:lvlText w:val="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4A8F2661"/>
    <w:multiLevelType w:val="multilevel"/>
    <w:tmpl w:val="08EED728"/>
    <w:lvl w:ilvl="0">
      <w:start w:val="2"/>
      <w:numFmt w:val="decimal"/>
      <w:lvlText w:val="%1"/>
      <w:lvlJc w:val="left"/>
      <w:pPr>
        <w:ind w:left="480" w:hanging="480"/>
      </w:pPr>
      <w:rPr>
        <w:rFonts w:cs="Times New Roman" w:hint="default"/>
      </w:rPr>
    </w:lvl>
    <w:lvl w:ilvl="1">
      <w:start w:val="2"/>
      <w:numFmt w:val="decimal"/>
      <w:lvlText w:val="%1.%2"/>
      <w:lvlJc w:val="left"/>
      <w:pPr>
        <w:ind w:left="993" w:hanging="480"/>
      </w:pPr>
      <w:rPr>
        <w:rFonts w:cs="Times New Roman" w:hint="default"/>
      </w:rPr>
    </w:lvl>
    <w:lvl w:ilvl="2">
      <w:start w:val="4"/>
      <w:numFmt w:val="decimal"/>
      <w:lvlText w:val="%1.%2.%3"/>
      <w:lvlJc w:val="left"/>
      <w:pPr>
        <w:ind w:left="1746" w:hanging="720"/>
      </w:pPr>
      <w:rPr>
        <w:rFonts w:cs="Times New Roman" w:hint="default"/>
      </w:rPr>
    </w:lvl>
    <w:lvl w:ilvl="3">
      <w:start w:val="1"/>
      <w:numFmt w:val="decimal"/>
      <w:lvlText w:val="%1.%2.%3.%4"/>
      <w:lvlJc w:val="left"/>
      <w:pPr>
        <w:ind w:left="2259" w:hanging="720"/>
      </w:pPr>
      <w:rPr>
        <w:rFonts w:cs="Times New Roman" w:hint="default"/>
      </w:rPr>
    </w:lvl>
    <w:lvl w:ilvl="4">
      <w:start w:val="1"/>
      <w:numFmt w:val="decimal"/>
      <w:lvlText w:val="%1.%2.%3.%4.%5"/>
      <w:lvlJc w:val="left"/>
      <w:pPr>
        <w:ind w:left="3132" w:hanging="1080"/>
      </w:pPr>
      <w:rPr>
        <w:rFonts w:cs="Times New Roman" w:hint="default"/>
      </w:rPr>
    </w:lvl>
    <w:lvl w:ilvl="5">
      <w:start w:val="1"/>
      <w:numFmt w:val="decimal"/>
      <w:lvlText w:val="%1.%2.%3.%4.%5.%6"/>
      <w:lvlJc w:val="left"/>
      <w:pPr>
        <w:ind w:left="3645" w:hanging="1080"/>
      </w:pPr>
      <w:rPr>
        <w:rFonts w:cs="Times New Roman" w:hint="default"/>
      </w:rPr>
    </w:lvl>
    <w:lvl w:ilvl="6">
      <w:start w:val="1"/>
      <w:numFmt w:val="decimal"/>
      <w:lvlText w:val="%1.%2.%3.%4.%5.%6.%7"/>
      <w:lvlJc w:val="left"/>
      <w:pPr>
        <w:ind w:left="4518" w:hanging="1440"/>
      </w:pPr>
      <w:rPr>
        <w:rFonts w:cs="Times New Roman" w:hint="default"/>
      </w:rPr>
    </w:lvl>
    <w:lvl w:ilvl="7">
      <w:start w:val="1"/>
      <w:numFmt w:val="decimal"/>
      <w:lvlText w:val="%1.%2.%3.%4.%5.%6.%7.%8"/>
      <w:lvlJc w:val="left"/>
      <w:pPr>
        <w:ind w:left="5031" w:hanging="1440"/>
      </w:pPr>
      <w:rPr>
        <w:rFonts w:cs="Times New Roman" w:hint="default"/>
      </w:rPr>
    </w:lvl>
    <w:lvl w:ilvl="8">
      <w:start w:val="1"/>
      <w:numFmt w:val="decimal"/>
      <w:lvlText w:val="%1.%2.%3.%4.%5.%6.%7.%8.%9"/>
      <w:lvlJc w:val="left"/>
      <w:pPr>
        <w:ind w:left="5904" w:hanging="1800"/>
      </w:pPr>
      <w:rPr>
        <w:rFonts w:cs="Times New Roman" w:hint="default"/>
      </w:rPr>
    </w:lvl>
  </w:abstractNum>
  <w:abstractNum w:abstractNumId="10" w15:restartNumberingAfterBreak="0">
    <w:nsid w:val="4E9446E8"/>
    <w:multiLevelType w:val="multilevel"/>
    <w:tmpl w:val="4E48B9E0"/>
    <w:lvl w:ilvl="0">
      <w:start w:val="1"/>
      <w:numFmt w:val="decimal"/>
      <w:lvlText w:val="%1."/>
      <w:lvlJc w:val="left"/>
      <w:pPr>
        <w:ind w:left="360" w:hanging="360"/>
      </w:pPr>
      <w:rPr>
        <w:rFonts w:cs="Times New Roman" w:hint="default"/>
      </w:rPr>
    </w:lvl>
    <w:lvl w:ilvl="1">
      <w:start w:val="1"/>
      <w:numFmt w:val="decimal"/>
      <w:lvlText w:val="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52D9061C"/>
    <w:multiLevelType w:val="hybridMultilevel"/>
    <w:tmpl w:val="460A5F96"/>
    <w:lvl w:ilvl="0" w:tplc="42427340">
      <w:start w:val="4"/>
      <w:numFmt w:val="bullet"/>
      <w:lvlText w:val="-"/>
      <w:lvlJc w:val="left"/>
      <w:pPr>
        <w:ind w:left="1463" w:hanging="360"/>
      </w:pPr>
      <w:rPr>
        <w:rFonts w:ascii="Times New Roman" w:eastAsia="Times New Roman" w:hAnsi="Times New Roman" w:hint="default"/>
      </w:rPr>
    </w:lvl>
    <w:lvl w:ilvl="1" w:tplc="04250003" w:tentative="1">
      <w:start w:val="1"/>
      <w:numFmt w:val="bullet"/>
      <w:lvlText w:val="o"/>
      <w:lvlJc w:val="left"/>
      <w:pPr>
        <w:ind w:left="2183" w:hanging="360"/>
      </w:pPr>
      <w:rPr>
        <w:rFonts w:ascii="Courier New" w:hAnsi="Courier New" w:hint="default"/>
      </w:rPr>
    </w:lvl>
    <w:lvl w:ilvl="2" w:tplc="04250005" w:tentative="1">
      <w:start w:val="1"/>
      <w:numFmt w:val="bullet"/>
      <w:lvlText w:val=""/>
      <w:lvlJc w:val="left"/>
      <w:pPr>
        <w:ind w:left="2903" w:hanging="360"/>
      </w:pPr>
      <w:rPr>
        <w:rFonts w:ascii="Wingdings" w:hAnsi="Wingdings" w:hint="default"/>
      </w:rPr>
    </w:lvl>
    <w:lvl w:ilvl="3" w:tplc="04250001" w:tentative="1">
      <w:start w:val="1"/>
      <w:numFmt w:val="bullet"/>
      <w:lvlText w:val=""/>
      <w:lvlJc w:val="left"/>
      <w:pPr>
        <w:ind w:left="3623" w:hanging="360"/>
      </w:pPr>
      <w:rPr>
        <w:rFonts w:ascii="Symbol" w:hAnsi="Symbol" w:hint="default"/>
      </w:rPr>
    </w:lvl>
    <w:lvl w:ilvl="4" w:tplc="04250003" w:tentative="1">
      <w:start w:val="1"/>
      <w:numFmt w:val="bullet"/>
      <w:lvlText w:val="o"/>
      <w:lvlJc w:val="left"/>
      <w:pPr>
        <w:ind w:left="4343" w:hanging="360"/>
      </w:pPr>
      <w:rPr>
        <w:rFonts w:ascii="Courier New" w:hAnsi="Courier New" w:hint="default"/>
      </w:rPr>
    </w:lvl>
    <w:lvl w:ilvl="5" w:tplc="04250005" w:tentative="1">
      <w:start w:val="1"/>
      <w:numFmt w:val="bullet"/>
      <w:lvlText w:val=""/>
      <w:lvlJc w:val="left"/>
      <w:pPr>
        <w:ind w:left="5063" w:hanging="360"/>
      </w:pPr>
      <w:rPr>
        <w:rFonts w:ascii="Wingdings" w:hAnsi="Wingdings" w:hint="default"/>
      </w:rPr>
    </w:lvl>
    <w:lvl w:ilvl="6" w:tplc="04250001" w:tentative="1">
      <w:start w:val="1"/>
      <w:numFmt w:val="bullet"/>
      <w:lvlText w:val=""/>
      <w:lvlJc w:val="left"/>
      <w:pPr>
        <w:ind w:left="5783" w:hanging="360"/>
      </w:pPr>
      <w:rPr>
        <w:rFonts w:ascii="Symbol" w:hAnsi="Symbol" w:hint="default"/>
      </w:rPr>
    </w:lvl>
    <w:lvl w:ilvl="7" w:tplc="04250003" w:tentative="1">
      <w:start w:val="1"/>
      <w:numFmt w:val="bullet"/>
      <w:lvlText w:val="o"/>
      <w:lvlJc w:val="left"/>
      <w:pPr>
        <w:ind w:left="6503" w:hanging="360"/>
      </w:pPr>
      <w:rPr>
        <w:rFonts w:ascii="Courier New" w:hAnsi="Courier New" w:hint="default"/>
      </w:rPr>
    </w:lvl>
    <w:lvl w:ilvl="8" w:tplc="04250005" w:tentative="1">
      <w:start w:val="1"/>
      <w:numFmt w:val="bullet"/>
      <w:lvlText w:val=""/>
      <w:lvlJc w:val="left"/>
      <w:pPr>
        <w:ind w:left="7223" w:hanging="360"/>
      </w:pPr>
      <w:rPr>
        <w:rFonts w:ascii="Wingdings" w:hAnsi="Wingdings" w:hint="default"/>
      </w:rPr>
    </w:lvl>
  </w:abstractNum>
  <w:abstractNum w:abstractNumId="12" w15:restartNumberingAfterBreak="0">
    <w:nsid w:val="564E39F0"/>
    <w:multiLevelType w:val="multilevel"/>
    <w:tmpl w:val="847032E0"/>
    <w:lvl w:ilvl="0">
      <w:start w:val="6"/>
      <w:numFmt w:val="decimal"/>
      <w:lvlText w:val="%1."/>
      <w:lvlJc w:val="left"/>
      <w:pPr>
        <w:ind w:left="369" w:hanging="369"/>
      </w:pPr>
      <w:rPr>
        <w:rFonts w:cs="Times New Roman" w:hint="default"/>
      </w:rPr>
    </w:lvl>
    <w:lvl w:ilvl="1">
      <w:start w:val="6"/>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5D432D64"/>
    <w:multiLevelType w:val="multilevel"/>
    <w:tmpl w:val="4E48B9E0"/>
    <w:lvl w:ilvl="0">
      <w:start w:val="1"/>
      <w:numFmt w:val="decimal"/>
      <w:lvlText w:val="%1."/>
      <w:lvlJc w:val="left"/>
      <w:pPr>
        <w:ind w:left="360" w:hanging="360"/>
      </w:pPr>
      <w:rPr>
        <w:rFonts w:cs="Times New Roman" w:hint="default"/>
      </w:rPr>
    </w:lvl>
    <w:lvl w:ilvl="1">
      <w:start w:val="1"/>
      <w:numFmt w:val="decimal"/>
      <w:lvlText w:val="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66AB07F8"/>
    <w:multiLevelType w:val="multilevel"/>
    <w:tmpl w:val="6A361BD2"/>
    <w:lvl w:ilvl="0">
      <w:start w:val="1"/>
      <w:numFmt w:val="decimal"/>
      <w:lvlText w:val="%1."/>
      <w:lvlJc w:val="left"/>
      <w:pPr>
        <w:ind w:left="360" w:hanging="360"/>
      </w:pPr>
      <w:rPr>
        <w:rFonts w:cs="Times New Roman" w:hint="default"/>
      </w:rPr>
    </w:lvl>
    <w:lvl w:ilvl="1">
      <w:start w:val="1"/>
      <w:numFmt w:val="decimal"/>
      <w:lvlText w:val="%2.1."/>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69E960D5"/>
    <w:multiLevelType w:val="multilevel"/>
    <w:tmpl w:val="6A361BD2"/>
    <w:lvl w:ilvl="0">
      <w:start w:val="1"/>
      <w:numFmt w:val="decimal"/>
      <w:lvlText w:val="%1."/>
      <w:lvlJc w:val="left"/>
      <w:pPr>
        <w:ind w:left="360" w:hanging="360"/>
      </w:pPr>
      <w:rPr>
        <w:rFonts w:cs="Times New Roman" w:hint="default"/>
      </w:rPr>
    </w:lvl>
    <w:lvl w:ilvl="1">
      <w:start w:val="1"/>
      <w:numFmt w:val="decimal"/>
      <w:lvlText w:val="%2.1."/>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6B487B8B"/>
    <w:multiLevelType w:val="multilevel"/>
    <w:tmpl w:val="6A361BD2"/>
    <w:lvl w:ilvl="0">
      <w:start w:val="1"/>
      <w:numFmt w:val="decimal"/>
      <w:lvlText w:val="%1."/>
      <w:lvlJc w:val="left"/>
      <w:pPr>
        <w:ind w:left="360" w:hanging="360"/>
      </w:pPr>
      <w:rPr>
        <w:rFonts w:cs="Times New Roman" w:hint="default"/>
      </w:rPr>
    </w:lvl>
    <w:lvl w:ilvl="1">
      <w:start w:val="1"/>
      <w:numFmt w:val="decimal"/>
      <w:lvlText w:val="%2.1."/>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6C79285C"/>
    <w:multiLevelType w:val="multilevel"/>
    <w:tmpl w:val="4E48B9E0"/>
    <w:lvl w:ilvl="0">
      <w:start w:val="1"/>
      <w:numFmt w:val="decimal"/>
      <w:lvlText w:val="%1."/>
      <w:lvlJc w:val="left"/>
      <w:pPr>
        <w:ind w:left="360" w:hanging="360"/>
      </w:pPr>
      <w:rPr>
        <w:rFonts w:cs="Times New Roman" w:hint="default"/>
      </w:rPr>
    </w:lvl>
    <w:lvl w:ilvl="1">
      <w:start w:val="1"/>
      <w:numFmt w:val="decimal"/>
      <w:lvlText w:val="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728B1650"/>
    <w:multiLevelType w:val="multilevel"/>
    <w:tmpl w:val="C1BE1AC4"/>
    <w:lvl w:ilvl="0">
      <w:start w:val="1"/>
      <w:numFmt w:val="decimal"/>
      <w:lvlText w:val="%1."/>
      <w:lvlJc w:val="left"/>
      <w:pPr>
        <w:ind w:left="360" w:hanging="360"/>
      </w:pPr>
      <w:rPr>
        <w:rFonts w:cs="Times New Roman" w:hint="default"/>
      </w:rPr>
    </w:lvl>
    <w:lvl w:ilvl="1">
      <w:start w:val="1"/>
      <w:numFmt w:val="none"/>
      <w:lvlText w:val="6.1."/>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7FBF258C"/>
    <w:multiLevelType w:val="multilevel"/>
    <w:tmpl w:val="54944988"/>
    <w:lvl w:ilvl="0">
      <w:start w:val="2"/>
      <w:numFmt w:val="decimal"/>
      <w:lvlText w:val="%1."/>
      <w:lvlJc w:val="left"/>
      <w:pPr>
        <w:ind w:left="540" w:hanging="540"/>
      </w:pPr>
      <w:rPr>
        <w:rFonts w:cs="Times New Roman" w:hint="default"/>
      </w:rPr>
    </w:lvl>
    <w:lvl w:ilvl="1">
      <w:start w:val="2"/>
      <w:numFmt w:val="decimal"/>
      <w:lvlText w:val="%1.%2."/>
      <w:lvlJc w:val="left"/>
      <w:pPr>
        <w:ind w:left="1233" w:hanging="720"/>
      </w:pPr>
      <w:rPr>
        <w:rFonts w:cs="Times New Roman" w:hint="default"/>
      </w:rPr>
    </w:lvl>
    <w:lvl w:ilvl="2">
      <w:start w:val="5"/>
      <w:numFmt w:val="decimal"/>
      <w:lvlText w:val="%1.%2.%3."/>
      <w:lvlJc w:val="left"/>
      <w:pPr>
        <w:ind w:left="1746" w:hanging="720"/>
      </w:pPr>
      <w:rPr>
        <w:rFonts w:cs="Times New Roman" w:hint="default"/>
      </w:rPr>
    </w:lvl>
    <w:lvl w:ilvl="3">
      <w:start w:val="1"/>
      <w:numFmt w:val="decimal"/>
      <w:lvlText w:val="%1.%2.%3.%4."/>
      <w:lvlJc w:val="left"/>
      <w:pPr>
        <w:ind w:left="2619" w:hanging="1080"/>
      </w:pPr>
      <w:rPr>
        <w:rFonts w:cs="Times New Roman" w:hint="default"/>
      </w:rPr>
    </w:lvl>
    <w:lvl w:ilvl="4">
      <w:start w:val="1"/>
      <w:numFmt w:val="decimal"/>
      <w:lvlText w:val="%1.%2.%3.%4.%5."/>
      <w:lvlJc w:val="left"/>
      <w:pPr>
        <w:ind w:left="3132" w:hanging="1080"/>
      </w:pPr>
      <w:rPr>
        <w:rFonts w:cs="Times New Roman" w:hint="default"/>
      </w:rPr>
    </w:lvl>
    <w:lvl w:ilvl="5">
      <w:start w:val="1"/>
      <w:numFmt w:val="decimal"/>
      <w:lvlText w:val="%1.%2.%3.%4.%5.%6."/>
      <w:lvlJc w:val="left"/>
      <w:pPr>
        <w:ind w:left="4005" w:hanging="1440"/>
      </w:pPr>
      <w:rPr>
        <w:rFonts w:cs="Times New Roman" w:hint="default"/>
      </w:rPr>
    </w:lvl>
    <w:lvl w:ilvl="6">
      <w:start w:val="1"/>
      <w:numFmt w:val="decimal"/>
      <w:lvlText w:val="%1.%2.%3.%4.%5.%6.%7."/>
      <w:lvlJc w:val="left"/>
      <w:pPr>
        <w:ind w:left="4518" w:hanging="1440"/>
      </w:pPr>
      <w:rPr>
        <w:rFonts w:cs="Times New Roman" w:hint="default"/>
      </w:rPr>
    </w:lvl>
    <w:lvl w:ilvl="7">
      <w:start w:val="1"/>
      <w:numFmt w:val="decimal"/>
      <w:lvlText w:val="%1.%2.%3.%4.%5.%6.%7.%8."/>
      <w:lvlJc w:val="left"/>
      <w:pPr>
        <w:ind w:left="5391" w:hanging="1800"/>
      </w:pPr>
      <w:rPr>
        <w:rFonts w:cs="Times New Roman" w:hint="default"/>
      </w:rPr>
    </w:lvl>
    <w:lvl w:ilvl="8">
      <w:start w:val="1"/>
      <w:numFmt w:val="decimal"/>
      <w:lvlText w:val="%1.%2.%3.%4.%5.%6.%7.%8.%9."/>
      <w:lvlJc w:val="left"/>
      <w:pPr>
        <w:ind w:left="5904" w:hanging="1800"/>
      </w:pPr>
      <w:rPr>
        <w:rFonts w:cs="Times New Roman" w:hint="default"/>
      </w:rPr>
    </w:lvl>
  </w:abstractNum>
  <w:num w:numId="1">
    <w:abstractNumId w:val="14"/>
  </w:num>
  <w:num w:numId="2">
    <w:abstractNumId w:val="4"/>
  </w:num>
  <w:num w:numId="3">
    <w:abstractNumId w:val="5"/>
  </w:num>
  <w:num w:numId="4">
    <w:abstractNumId w:val="11"/>
  </w:num>
  <w:num w:numId="5">
    <w:abstractNumId w:val="9"/>
  </w:num>
  <w:num w:numId="6">
    <w:abstractNumId w:val="19"/>
  </w:num>
  <w:num w:numId="7">
    <w:abstractNumId w:val="16"/>
  </w:num>
  <w:num w:numId="8">
    <w:abstractNumId w:val="15"/>
  </w:num>
  <w:num w:numId="9">
    <w:abstractNumId w:val="3"/>
  </w:num>
  <w:num w:numId="10">
    <w:abstractNumId w:val="6"/>
  </w:num>
  <w:num w:numId="11">
    <w:abstractNumId w:val="18"/>
  </w:num>
  <w:num w:numId="12">
    <w:abstractNumId w:val="13"/>
  </w:num>
  <w:num w:numId="13">
    <w:abstractNumId w:val="2"/>
  </w:num>
  <w:num w:numId="14">
    <w:abstractNumId w:val="1"/>
  </w:num>
  <w:num w:numId="15">
    <w:abstractNumId w:val="10"/>
  </w:num>
  <w:num w:numId="16">
    <w:abstractNumId w:val="17"/>
  </w:num>
  <w:num w:numId="17">
    <w:abstractNumId w:val="8"/>
  </w:num>
  <w:num w:numId="18">
    <w:abstractNumId w:val="0"/>
  </w:num>
  <w:num w:numId="19">
    <w:abstractNumId w:val="7"/>
  </w:num>
  <w:num w:numId="2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B3"/>
    <w:rsid w:val="000011E1"/>
    <w:rsid w:val="00002A03"/>
    <w:rsid w:val="00005309"/>
    <w:rsid w:val="00005682"/>
    <w:rsid w:val="00005B90"/>
    <w:rsid w:val="00007BA2"/>
    <w:rsid w:val="00010196"/>
    <w:rsid w:val="00011331"/>
    <w:rsid w:val="000113C3"/>
    <w:rsid w:val="0001338A"/>
    <w:rsid w:val="00014237"/>
    <w:rsid w:val="0001560C"/>
    <w:rsid w:val="00020250"/>
    <w:rsid w:val="000203C1"/>
    <w:rsid w:val="00021EBA"/>
    <w:rsid w:val="0002529B"/>
    <w:rsid w:val="000265B7"/>
    <w:rsid w:val="00026A44"/>
    <w:rsid w:val="00026CE3"/>
    <w:rsid w:val="000277A1"/>
    <w:rsid w:val="00030054"/>
    <w:rsid w:val="00030A22"/>
    <w:rsid w:val="0003184B"/>
    <w:rsid w:val="00031F87"/>
    <w:rsid w:val="00032240"/>
    <w:rsid w:val="000407A7"/>
    <w:rsid w:val="00041379"/>
    <w:rsid w:val="000432F0"/>
    <w:rsid w:val="00045018"/>
    <w:rsid w:val="00045D47"/>
    <w:rsid w:val="00046007"/>
    <w:rsid w:val="000467B7"/>
    <w:rsid w:val="000520CE"/>
    <w:rsid w:val="0005371C"/>
    <w:rsid w:val="00053C96"/>
    <w:rsid w:val="00053C9E"/>
    <w:rsid w:val="00054F1E"/>
    <w:rsid w:val="000565A1"/>
    <w:rsid w:val="00064857"/>
    <w:rsid w:val="000701E2"/>
    <w:rsid w:val="00070309"/>
    <w:rsid w:val="000705B7"/>
    <w:rsid w:val="00072983"/>
    <w:rsid w:val="00076914"/>
    <w:rsid w:val="00080CCC"/>
    <w:rsid w:val="00081E6D"/>
    <w:rsid w:val="00083CE4"/>
    <w:rsid w:val="00085EE0"/>
    <w:rsid w:val="00087374"/>
    <w:rsid w:val="00092607"/>
    <w:rsid w:val="0009358D"/>
    <w:rsid w:val="000945D0"/>
    <w:rsid w:val="000949D7"/>
    <w:rsid w:val="00096349"/>
    <w:rsid w:val="00096E0F"/>
    <w:rsid w:val="00097EDC"/>
    <w:rsid w:val="000A32C5"/>
    <w:rsid w:val="000A3600"/>
    <w:rsid w:val="000A41DD"/>
    <w:rsid w:val="000A65F3"/>
    <w:rsid w:val="000B0A75"/>
    <w:rsid w:val="000B1420"/>
    <w:rsid w:val="000B2027"/>
    <w:rsid w:val="000B244B"/>
    <w:rsid w:val="000B2DBB"/>
    <w:rsid w:val="000B366A"/>
    <w:rsid w:val="000B77EF"/>
    <w:rsid w:val="000C027D"/>
    <w:rsid w:val="000C1BEC"/>
    <w:rsid w:val="000C2096"/>
    <w:rsid w:val="000C3AFA"/>
    <w:rsid w:val="000C45B5"/>
    <w:rsid w:val="000C693A"/>
    <w:rsid w:val="000C7A2A"/>
    <w:rsid w:val="000D073A"/>
    <w:rsid w:val="000D1548"/>
    <w:rsid w:val="000D33C8"/>
    <w:rsid w:val="000D43D7"/>
    <w:rsid w:val="000D4BDB"/>
    <w:rsid w:val="000D554F"/>
    <w:rsid w:val="000D7BC0"/>
    <w:rsid w:val="000D7E5F"/>
    <w:rsid w:val="000E251C"/>
    <w:rsid w:val="000E3C17"/>
    <w:rsid w:val="000E3DA7"/>
    <w:rsid w:val="000E4AAE"/>
    <w:rsid w:val="000E73EF"/>
    <w:rsid w:val="000E7B25"/>
    <w:rsid w:val="000F05F3"/>
    <w:rsid w:val="000F0C4E"/>
    <w:rsid w:val="000F1D8F"/>
    <w:rsid w:val="000F52C4"/>
    <w:rsid w:val="000F5B0E"/>
    <w:rsid w:val="000F68A7"/>
    <w:rsid w:val="000F732B"/>
    <w:rsid w:val="00104A51"/>
    <w:rsid w:val="00105446"/>
    <w:rsid w:val="0010583F"/>
    <w:rsid w:val="001116D0"/>
    <w:rsid w:val="001124E1"/>
    <w:rsid w:val="001124F1"/>
    <w:rsid w:val="00113787"/>
    <w:rsid w:val="00114205"/>
    <w:rsid w:val="00114F26"/>
    <w:rsid w:val="00122525"/>
    <w:rsid w:val="001264AC"/>
    <w:rsid w:val="00126FDE"/>
    <w:rsid w:val="00127AE0"/>
    <w:rsid w:val="0013404C"/>
    <w:rsid w:val="0013408D"/>
    <w:rsid w:val="00136432"/>
    <w:rsid w:val="0013674C"/>
    <w:rsid w:val="00137FC4"/>
    <w:rsid w:val="0014313E"/>
    <w:rsid w:val="00143630"/>
    <w:rsid w:val="00145299"/>
    <w:rsid w:val="0014540B"/>
    <w:rsid w:val="00145B14"/>
    <w:rsid w:val="00145C69"/>
    <w:rsid w:val="00146C7E"/>
    <w:rsid w:val="00147042"/>
    <w:rsid w:val="00147769"/>
    <w:rsid w:val="00147D49"/>
    <w:rsid w:val="001518AF"/>
    <w:rsid w:val="00153CA2"/>
    <w:rsid w:val="00154585"/>
    <w:rsid w:val="001548F1"/>
    <w:rsid w:val="00155E3D"/>
    <w:rsid w:val="00160120"/>
    <w:rsid w:val="0016170A"/>
    <w:rsid w:val="00161AB0"/>
    <w:rsid w:val="00162344"/>
    <w:rsid w:val="001631CD"/>
    <w:rsid w:val="0016515A"/>
    <w:rsid w:val="00166A98"/>
    <w:rsid w:val="0017497F"/>
    <w:rsid w:val="00175AB2"/>
    <w:rsid w:val="0018081A"/>
    <w:rsid w:val="00181651"/>
    <w:rsid w:val="0018652D"/>
    <w:rsid w:val="0018705C"/>
    <w:rsid w:val="001870BF"/>
    <w:rsid w:val="00192261"/>
    <w:rsid w:val="00192284"/>
    <w:rsid w:val="00197183"/>
    <w:rsid w:val="001A0059"/>
    <w:rsid w:val="001A05E3"/>
    <w:rsid w:val="001A0EC4"/>
    <w:rsid w:val="001A319D"/>
    <w:rsid w:val="001A31D9"/>
    <w:rsid w:val="001A3624"/>
    <w:rsid w:val="001A4F34"/>
    <w:rsid w:val="001A5DB5"/>
    <w:rsid w:val="001A6FBD"/>
    <w:rsid w:val="001B12B9"/>
    <w:rsid w:val="001B1A09"/>
    <w:rsid w:val="001B1BC3"/>
    <w:rsid w:val="001B6456"/>
    <w:rsid w:val="001B7009"/>
    <w:rsid w:val="001B7150"/>
    <w:rsid w:val="001B7195"/>
    <w:rsid w:val="001B7CFC"/>
    <w:rsid w:val="001C0B31"/>
    <w:rsid w:val="001C1DBA"/>
    <w:rsid w:val="001C3B77"/>
    <w:rsid w:val="001C570B"/>
    <w:rsid w:val="001C7FC5"/>
    <w:rsid w:val="001D42A6"/>
    <w:rsid w:val="001D4556"/>
    <w:rsid w:val="001D5A5A"/>
    <w:rsid w:val="001D6769"/>
    <w:rsid w:val="001D78A5"/>
    <w:rsid w:val="001E1A0D"/>
    <w:rsid w:val="001E1BC7"/>
    <w:rsid w:val="001E1FC3"/>
    <w:rsid w:val="001E324B"/>
    <w:rsid w:val="001E4482"/>
    <w:rsid w:val="001E4742"/>
    <w:rsid w:val="001E4D77"/>
    <w:rsid w:val="001E7B47"/>
    <w:rsid w:val="001E7D04"/>
    <w:rsid w:val="001F0AC1"/>
    <w:rsid w:val="001F0B4C"/>
    <w:rsid w:val="001F25B1"/>
    <w:rsid w:val="001F435F"/>
    <w:rsid w:val="001F578B"/>
    <w:rsid w:val="001F7A39"/>
    <w:rsid w:val="001F7E0E"/>
    <w:rsid w:val="00202AE5"/>
    <w:rsid w:val="002057AE"/>
    <w:rsid w:val="00205A3A"/>
    <w:rsid w:val="00206D90"/>
    <w:rsid w:val="00212069"/>
    <w:rsid w:val="0022183E"/>
    <w:rsid w:val="0022184F"/>
    <w:rsid w:val="002220F2"/>
    <w:rsid w:val="002222A6"/>
    <w:rsid w:val="00222409"/>
    <w:rsid w:val="00222F24"/>
    <w:rsid w:val="0022363E"/>
    <w:rsid w:val="00224236"/>
    <w:rsid w:val="0022449E"/>
    <w:rsid w:val="00224644"/>
    <w:rsid w:val="00225965"/>
    <w:rsid w:val="00226A04"/>
    <w:rsid w:val="00226FBF"/>
    <w:rsid w:val="002319FD"/>
    <w:rsid w:val="00232DC6"/>
    <w:rsid w:val="00233F72"/>
    <w:rsid w:val="002342E4"/>
    <w:rsid w:val="002356A2"/>
    <w:rsid w:val="002369E0"/>
    <w:rsid w:val="00240A33"/>
    <w:rsid w:val="00240F39"/>
    <w:rsid w:val="002449E9"/>
    <w:rsid w:val="00246ED6"/>
    <w:rsid w:val="0025033A"/>
    <w:rsid w:val="00251696"/>
    <w:rsid w:val="00253181"/>
    <w:rsid w:val="00257140"/>
    <w:rsid w:val="00257803"/>
    <w:rsid w:val="0026175E"/>
    <w:rsid w:val="002626B4"/>
    <w:rsid w:val="00262ECF"/>
    <w:rsid w:val="0026458B"/>
    <w:rsid w:val="002645C1"/>
    <w:rsid w:val="00267EB5"/>
    <w:rsid w:val="00270E11"/>
    <w:rsid w:val="00274164"/>
    <w:rsid w:val="00276DBE"/>
    <w:rsid w:val="002775D7"/>
    <w:rsid w:val="002800CC"/>
    <w:rsid w:val="0028184B"/>
    <w:rsid w:val="00287139"/>
    <w:rsid w:val="00287185"/>
    <w:rsid w:val="002940D8"/>
    <w:rsid w:val="002951CF"/>
    <w:rsid w:val="002A00B1"/>
    <w:rsid w:val="002A0FBF"/>
    <w:rsid w:val="002A1C5B"/>
    <w:rsid w:val="002A2589"/>
    <w:rsid w:val="002A2E6E"/>
    <w:rsid w:val="002A3133"/>
    <w:rsid w:val="002A3A92"/>
    <w:rsid w:val="002A5A32"/>
    <w:rsid w:val="002A6795"/>
    <w:rsid w:val="002B285A"/>
    <w:rsid w:val="002B329A"/>
    <w:rsid w:val="002B3F16"/>
    <w:rsid w:val="002B4F03"/>
    <w:rsid w:val="002B578E"/>
    <w:rsid w:val="002B57B0"/>
    <w:rsid w:val="002C0C81"/>
    <w:rsid w:val="002C16D8"/>
    <w:rsid w:val="002C19DA"/>
    <w:rsid w:val="002C1F08"/>
    <w:rsid w:val="002C235F"/>
    <w:rsid w:val="002C391A"/>
    <w:rsid w:val="002C5399"/>
    <w:rsid w:val="002C5614"/>
    <w:rsid w:val="002C5F60"/>
    <w:rsid w:val="002C6125"/>
    <w:rsid w:val="002C6BFF"/>
    <w:rsid w:val="002C7D8C"/>
    <w:rsid w:val="002D2C92"/>
    <w:rsid w:val="002D4283"/>
    <w:rsid w:val="002E493F"/>
    <w:rsid w:val="002E534A"/>
    <w:rsid w:val="002E630F"/>
    <w:rsid w:val="002E6C2A"/>
    <w:rsid w:val="002E7A56"/>
    <w:rsid w:val="002F0FEA"/>
    <w:rsid w:val="002F1BF6"/>
    <w:rsid w:val="00301403"/>
    <w:rsid w:val="00302CC2"/>
    <w:rsid w:val="00302ECE"/>
    <w:rsid w:val="0030305C"/>
    <w:rsid w:val="00304104"/>
    <w:rsid w:val="0030593E"/>
    <w:rsid w:val="00305DB1"/>
    <w:rsid w:val="00306BE0"/>
    <w:rsid w:val="00306F5E"/>
    <w:rsid w:val="003072E0"/>
    <w:rsid w:val="0030782C"/>
    <w:rsid w:val="00310090"/>
    <w:rsid w:val="0031268D"/>
    <w:rsid w:val="003137A3"/>
    <w:rsid w:val="00317BC9"/>
    <w:rsid w:val="00321EC4"/>
    <w:rsid w:val="00322414"/>
    <w:rsid w:val="003226E8"/>
    <w:rsid w:val="003248CB"/>
    <w:rsid w:val="00324994"/>
    <w:rsid w:val="00326A79"/>
    <w:rsid w:val="00327DE2"/>
    <w:rsid w:val="003321CA"/>
    <w:rsid w:val="003345D4"/>
    <w:rsid w:val="00334CFF"/>
    <w:rsid w:val="00340385"/>
    <w:rsid w:val="003408B9"/>
    <w:rsid w:val="0035101E"/>
    <w:rsid w:val="00351E4B"/>
    <w:rsid w:val="0035341F"/>
    <w:rsid w:val="00353E76"/>
    <w:rsid w:val="003547BB"/>
    <w:rsid w:val="0035523B"/>
    <w:rsid w:val="00357E55"/>
    <w:rsid w:val="003607FA"/>
    <w:rsid w:val="00360B10"/>
    <w:rsid w:val="00363B87"/>
    <w:rsid w:val="003646BA"/>
    <w:rsid w:val="00364787"/>
    <w:rsid w:val="003655D3"/>
    <w:rsid w:val="003663ED"/>
    <w:rsid w:val="003719D9"/>
    <w:rsid w:val="0037269E"/>
    <w:rsid w:val="00373934"/>
    <w:rsid w:val="00373F77"/>
    <w:rsid w:val="00381931"/>
    <w:rsid w:val="00382823"/>
    <w:rsid w:val="00382861"/>
    <w:rsid w:val="00384609"/>
    <w:rsid w:val="00385B99"/>
    <w:rsid w:val="00385BE0"/>
    <w:rsid w:val="00387651"/>
    <w:rsid w:val="00387ECD"/>
    <w:rsid w:val="0039202C"/>
    <w:rsid w:val="003926BD"/>
    <w:rsid w:val="00393396"/>
    <w:rsid w:val="003941E4"/>
    <w:rsid w:val="00394B6F"/>
    <w:rsid w:val="00395F0D"/>
    <w:rsid w:val="003978B3"/>
    <w:rsid w:val="003A22C1"/>
    <w:rsid w:val="003A487E"/>
    <w:rsid w:val="003A5DA4"/>
    <w:rsid w:val="003B064F"/>
    <w:rsid w:val="003B32CD"/>
    <w:rsid w:val="003B487D"/>
    <w:rsid w:val="003B549F"/>
    <w:rsid w:val="003B5AD4"/>
    <w:rsid w:val="003B5DA5"/>
    <w:rsid w:val="003B6C0F"/>
    <w:rsid w:val="003C0EEE"/>
    <w:rsid w:val="003C2E3A"/>
    <w:rsid w:val="003C46BF"/>
    <w:rsid w:val="003D2DB2"/>
    <w:rsid w:val="003D36B9"/>
    <w:rsid w:val="003D3C92"/>
    <w:rsid w:val="003D4472"/>
    <w:rsid w:val="003E1EB5"/>
    <w:rsid w:val="003E207B"/>
    <w:rsid w:val="003E43C9"/>
    <w:rsid w:val="003E566F"/>
    <w:rsid w:val="003F0C13"/>
    <w:rsid w:val="003F599C"/>
    <w:rsid w:val="00400BD1"/>
    <w:rsid w:val="004044DD"/>
    <w:rsid w:val="00405D91"/>
    <w:rsid w:val="004069B9"/>
    <w:rsid w:val="0040725D"/>
    <w:rsid w:val="00410C11"/>
    <w:rsid w:val="00410EEF"/>
    <w:rsid w:val="00411522"/>
    <w:rsid w:val="00411BAC"/>
    <w:rsid w:val="0041320D"/>
    <w:rsid w:val="00413847"/>
    <w:rsid w:val="00413D87"/>
    <w:rsid w:val="00414E61"/>
    <w:rsid w:val="00415E7E"/>
    <w:rsid w:val="004162F4"/>
    <w:rsid w:val="004176A6"/>
    <w:rsid w:val="00422DDE"/>
    <w:rsid w:val="004250B3"/>
    <w:rsid w:val="00427B8F"/>
    <w:rsid w:val="00430265"/>
    <w:rsid w:val="004346C2"/>
    <w:rsid w:val="0043489A"/>
    <w:rsid w:val="0044031E"/>
    <w:rsid w:val="004415D7"/>
    <w:rsid w:val="00442D17"/>
    <w:rsid w:val="004433AA"/>
    <w:rsid w:val="00444351"/>
    <w:rsid w:val="00444664"/>
    <w:rsid w:val="00455433"/>
    <w:rsid w:val="004557E3"/>
    <w:rsid w:val="00455B53"/>
    <w:rsid w:val="00456DA4"/>
    <w:rsid w:val="00460A6F"/>
    <w:rsid w:val="00460D45"/>
    <w:rsid w:val="00472C57"/>
    <w:rsid w:val="004754AC"/>
    <w:rsid w:val="00477BFB"/>
    <w:rsid w:val="00480ECA"/>
    <w:rsid w:val="00481A14"/>
    <w:rsid w:val="00482896"/>
    <w:rsid w:val="004859BE"/>
    <w:rsid w:val="00485BE7"/>
    <w:rsid w:val="00490077"/>
    <w:rsid w:val="004911E1"/>
    <w:rsid w:val="00492B4E"/>
    <w:rsid w:val="00493397"/>
    <w:rsid w:val="00496ABC"/>
    <w:rsid w:val="00497DAA"/>
    <w:rsid w:val="004A1DCF"/>
    <w:rsid w:val="004A43A5"/>
    <w:rsid w:val="004A5E7C"/>
    <w:rsid w:val="004A5FEF"/>
    <w:rsid w:val="004B0301"/>
    <w:rsid w:val="004B3BDB"/>
    <w:rsid w:val="004B451A"/>
    <w:rsid w:val="004B7C63"/>
    <w:rsid w:val="004C2C92"/>
    <w:rsid w:val="004C36DC"/>
    <w:rsid w:val="004C68C3"/>
    <w:rsid w:val="004C71BA"/>
    <w:rsid w:val="004D1387"/>
    <w:rsid w:val="004D1639"/>
    <w:rsid w:val="004D1BFA"/>
    <w:rsid w:val="004D28F2"/>
    <w:rsid w:val="004D2E52"/>
    <w:rsid w:val="004D4A30"/>
    <w:rsid w:val="004D5E56"/>
    <w:rsid w:val="004D6E69"/>
    <w:rsid w:val="004E0E06"/>
    <w:rsid w:val="004E157D"/>
    <w:rsid w:val="004E1BC2"/>
    <w:rsid w:val="004E3A33"/>
    <w:rsid w:val="004E3D0B"/>
    <w:rsid w:val="004E638B"/>
    <w:rsid w:val="004F10B3"/>
    <w:rsid w:val="004F287E"/>
    <w:rsid w:val="004F48BD"/>
    <w:rsid w:val="00500D31"/>
    <w:rsid w:val="005019B2"/>
    <w:rsid w:val="00501C87"/>
    <w:rsid w:val="00502444"/>
    <w:rsid w:val="005048E9"/>
    <w:rsid w:val="00506415"/>
    <w:rsid w:val="0050688B"/>
    <w:rsid w:val="0050793A"/>
    <w:rsid w:val="00510AC8"/>
    <w:rsid w:val="00513E9C"/>
    <w:rsid w:val="00514293"/>
    <w:rsid w:val="00514308"/>
    <w:rsid w:val="0051563C"/>
    <w:rsid w:val="00521C33"/>
    <w:rsid w:val="00524A4A"/>
    <w:rsid w:val="00525050"/>
    <w:rsid w:val="00527511"/>
    <w:rsid w:val="00527C33"/>
    <w:rsid w:val="0053082E"/>
    <w:rsid w:val="00530CB0"/>
    <w:rsid w:val="00533B63"/>
    <w:rsid w:val="00545FF5"/>
    <w:rsid w:val="00546F4D"/>
    <w:rsid w:val="00547CF2"/>
    <w:rsid w:val="00550FBD"/>
    <w:rsid w:val="00560300"/>
    <w:rsid w:val="00562049"/>
    <w:rsid w:val="00563CA3"/>
    <w:rsid w:val="005662A1"/>
    <w:rsid w:val="00566D93"/>
    <w:rsid w:val="00566FD8"/>
    <w:rsid w:val="005674FD"/>
    <w:rsid w:val="00572592"/>
    <w:rsid w:val="00574C43"/>
    <w:rsid w:val="00575712"/>
    <w:rsid w:val="00577EAB"/>
    <w:rsid w:val="0058050F"/>
    <w:rsid w:val="00583825"/>
    <w:rsid w:val="00584F0F"/>
    <w:rsid w:val="00585018"/>
    <w:rsid w:val="00591A7A"/>
    <w:rsid w:val="00592878"/>
    <w:rsid w:val="005936E2"/>
    <w:rsid w:val="005950D3"/>
    <w:rsid w:val="005962A0"/>
    <w:rsid w:val="00596854"/>
    <w:rsid w:val="00597434"/>
    <w:rsid w:val="00597829"/>
    <w:rsid w:val="005A04CE"/>
    <w:rsid w:val="005A1823"/>
    <w:rsid w:val="005A23E7"/>
    <w:rsid w:val="005A2C99"/>
    <w:rsid w:val="005A4BFC"/>
    <w:rsid w:val="005A6227"/>
    <w:rsid w:val="005A652F"/>
    <w:rsid w:val="005A73A7"/>
    <w:rsid w:val="005B02EF"/>
    <w:rsid w:val="005B5279"/>
    <w:rsid w:val="005B7443"/>
    <w:rsid w:val="005C0963"/>
    <w:rsid w:val="005C1AEC"/>
    <w:rsid w:val="005C1F57"/>
    <w:rsid w:val="005C2419"/>
    <w:rsid w:val="005C37A9"/>
    <w:rsid w:val="005C38AE"/>
    <w:rsid w:val="005C4A29"/>
    <w:rsid w:val="005C7489"/>
    <w:rsid w:val="005C7B5D"/>
    <w:rsid w:val="005D0223"/>
    <w:rsid w:val="005D0563"/>
    <w:rsid w:val="005D0FD2"/>
    <w:rsid w:val="005D149E"/>
    <w:rsid w:val="005D15EF"/>
    <w:rsid w:val="005D1920"/>
    <w:rsid w:val="005D1CDB"/>
    <w:rsid w:val="005D5D99"/>
    <w:rsid w:val="005D60F7"/>
    <w:rsid w:val="005E1138"/>
    <w:rsid w:val="005E183E"/>
    <w:rsid w:val="005E70DF"/>
    <w:rsid w:val="005F5F28"/>
    <w:rsid w:val="005F74DD"/>
    <w:rsid w:val="005F759F"/>
    <w:rsid w:val="00604901"/>
    <w:rsid w:val="00605EFD"/>
    <w:rsid w:val="006075D0"/>
    <w:rsid w:val="00611561"/>
    <w:rsid w:val="00612253"/>
    <w:rsid w:val="00614918"/>
    <w:rsid w:val="00617740"/>
    <w:rsid w:val="00620144"/>
    <w:rsid w:val="00620545"/>
    <w:rsid w:val="00620EFB"/>
    <w:rsid w:val="00622632"/>
    <w:rsid w:val="0062310D"/>
    <w:rsid w:val="006244DD"/>
    <w:rsid w:val="006266F9"/>
    <w:rsid w:val="00631DF4"/>
    <w:rsid w:val="00633F56"/>
    <w:rsid w:val="0063642D"/>
    <w:rsid w:val="00640364"/>
    <w:rsid w:val="00642DC2"/>
    <w:rsid w:val="00643135"/>
    <w:rsid w:val="00643FFA"/>
    <w:rsid w:val="00647A9E"/>
    <w:rsid w:val="00647B4B"/>
    <w:rsid w:val="00651639"/>
    <w:rsid w:val="006517AA"/>
    <w:rsid w:val="00654AE4"/>
    <w:rsid w:val="0065784E"/>
    <w:rsid w:val="00663426"/>
    <w:rsid w:val="00664316"/>
    <w:rsid w:val="006659BA"/>
    <w:rsid w:val="00666D35"/>
    <w:rsid w:val="0066770D"/>
    <w:rsid w:val="00670B7F"/>
    <w:rsid w:val="006714FE"/>
    <w:rsid w:val="0067211C"/>
    <w:rsid w:val="00672522"/>
    <w:rsid w:val="00673164"/>
    <w:rsid w:val="00680CD2"/>
    <w:rsid w:val="00681387"/>
    <w:rsid w:val="00682487"/>
    <w:rsid w:val="0068422B"/>
    <w:rsid w:val="00684DC6"/>
    <w:rsid w:val="00686003"/>
    <w:rsid w:val="006875B9"/>
    <w:rsid w:val="006878D0"/>
    <w:rsid w:val="00687D90"/>
    <w:rsid w:val="00693A40"/>
    <w:rsid w:val="00694B9A"/>
    <w:rsid w:val="00695285"/>
    <w:rsid w:val="0069788E"/>
    <w:rsid w:val="006A00F5"/>
    <w:rsid w:val="006A028F"/>
    <w:rsid w:val="006A3531"/>
    <w:rsid w:val="006A754E"/>
    <w:rsid w:val="006B16A4"/>
    <w:rsid w:val="006B5A18"/>
    <w:rsid w:val="006C0529"/>
    <w:rsid w:val="006C19CF"/>
    <w:rsid w:val="006C2848"/>
    <w:rsid w:val="006C7300"/>
    <w:rsid w:val="006D4663"/>
    <w:rsid w:val="006D633F"/>
    <w:rsid w:val="006D7A94"/>
    <w:rsid w:val="006E13AE"/>
    <w:rsid w:val="006E55CA"/>
    <w:rsid w:val="006E6011"/>
    <w:rsid w:val="006F02DE"/>
    <w:rsid w:val="006F2836"/>
    <w:rsid w:val="006F4F5E"/>
    <w:rsid w:val="006F53B0"/>
    <w:rsid w:val="006F6364"/>
    <w:rsid w:val="007017B1"/>
    <w:rsid w:val="00701ED0"/>
    <w:rsid w:val="00702162"/>
    <w:rsid w:val="0070394E"/>
    <w:rsid w:val="00705089"/>
    <w:rsid w:val="00705410"/>
    <w:rsid w:val="0070657E"/>
    <w:rsid w:val="00706632"/>
    <w:rsid w:val="00707115"/>
    <w:rsid w:val="00710D39"/>
    <w:rsid w:val="00711DC6"/>
    <w:rsid w:val="007122DA"/>
    <w:rsid w:val="0071315F"/>
    <w:rsid w:val="00714C42"/>
    <w:rsid w:val="00720D09"/>
    <w:rsid w:val="00724C0F"/>
    <w:rsid w:val="0072585E"/>
    <w:rsid w:val="007258AF"/>
    <w:rsid w:val="00726CAE"/>
    <w:rsid w:val="007304F3"/>
    <w:rsid w:val="00731E1A"/>
    <w:rsid w:val="007320CC"/>
    <w:rsid w:val="007325EF"/>
    <w:rsid w:val="007419CF"/>
    <w:rsid w:val="0074362C"/>
    <w:rsid w:val="00750C1D"/>
    <w:rsid w:val="0075180F"/>
    <w:rsid w:val="00752B68"/>
    <w:rsid w:val="0075661F"/>
    <w:rsid w:val="00760632"/>
    <w:rsid w:val="00761A85"/>
    <w:rsid w:val="00761D91"/>
    <w:rsid w:val="007630F9"/>
    <w:rsid w:val="0076335E"/>
    <w:rsid w:val="007644C0"/>
    <w:rsid w:val="007674EF"/>
    <w:rsid w:val="007700F9"/>
    <w:rsid w:val="00770539"/>
    <w:rsid w:val="0077059A"/>
    <w:rsid w:val="007705B1"/>
    <w:rsid w:val="00771010"/>
    <w:rsid w:val="00771610"/>
    <w:rsid w:val="007716AE"/>
    <w:rsid w:val="00773DAB"/>
    <w:rsid w:val="00781C1D"/>
    <w:rsid w:val="0078361B"/>
    <w:rsid w:val="007838F6"/>
    <w:rsid w:val="0079111B"/>
    <w:rsid w:val="0079117D"/>
    <w:rsid w:val="00791461"/>
    <w:rsid w:val="00791CDE"/>
    <w:rsid w:val="0079237B"/>
    <w:rsid w:val="00794DE2"/>
    <w:rsid w:val="007A0D17"/>
    <w:rsid w:val="007A2F88"/>
    <w:rsid w:val="007A49D6"/>
    <w:rsid w:val="007A53EF"/>
    <w:rsid w:val="007B02C3"/>
    <w:rsid w:val="007B0807"/>
    <w:rsid w:val="007B1D2D"/>
    <w:rsid w:val="007B23E0"/>
    <w:rsid w:val="007B278D"/>
    <w:rsid w:val="007B2C8B"/>
    <w:rsid w:val="007B3E8F"/>
    <w:rsid w:val="007B5BBA"/>
    <w:rsid w:val="007B5DBC"/>
    <w:rsid w:val="007C1651"/>
    <w:rsid w:val="007C4678"/>
    <w:rsid w:val="007C48FB"/>
    <w:rsid w:val="007C4F19"/>
    <w:rsid w:val="007C6F46"/>
    <w:rsid w:val="007C7CAA"/>
    <w:rsid w:val="007D08EE"/>
    <w:rsid w:val="007D35BB"/>
    <w:rsid w:val="007D4A06"/>
    <w:rsid w:val="007E0E65"/>
    <w:rsid w:val="007E173F"/>
    <w:rsid w:val="007E6D2D"/>
    <w:rsid w:val="007E7135"/>
    <w:rsid w:val="007E7F06"/>
    <w:rsid w:val="007F2668"/>
    <w:rsid w:val="00802188"/>
    <w:rsid w:val="00802266"/>
    <w:rsid w:val="008070BA"/>
    <w:rsid w:val="00815206"/>
    <w:rsid w:val="008154D5"/>
    <w:rsid w:val="00815625"/>
    <w:rsid w:val="00817889"/>
    <w:rsid w:val="0082114A"/>
    <w:rsid w:val="0082318C"/>
    <w:rsid w:val="008317AB"/>
    <w:rsid w:val="00843D74"/>
    <w:rsid w:val="008440A9"/>
    <w:rsid w:val="00845057"/>
    <w:rsid w:val="00847579"/>
    <w:rsid w:val="0085333E"/>
    <w:rsid w:val="00854803"/>
    <w:rsid w:val="00854AD8"/>
    <w:rsid w:val="0085592B"/>
    <w:rsid w:val="008561FC"/>
    <w:rsid w:val="008562DC"/>
    <w:rsid w:val="0086009B"/>
    <w:rsid w:val="00860109"/>
    <w:rsid w:val="008608C4"/>
    <w:rsid w:val="00861C73"/>
    <w:rsid w:val="00863ECF"/>
    <w:rsid w:val="00866728"/>
    <w:rsid w:val="008669E1"/>
    <w:rsid w:val="00871E51"/>
    <w:rsid w:val="00873EBA"/>
    <w:rsid w:val="00876302"/>
    <w:rsid w:val="00880290"/>
    <w:rsid w:val="0088226E"/>
    <w:rsid w:val="008832E8"/>
    <w:rsid w:val="00884EAC"/>
    <w:rsid w:val="00885045"/>
    <w:rsid w:val="00886038"/>
    <w:rsid w:val="00887964"/>
    <w:rsid w:val="00890236"/>
    <w:rsid w:val="008904C2"/>
    <w:rsid w:val="00890680"/>
    <w:rsid w:val="00890EDC"/>
    <w:rsid w:val="008927F2"/>
    <w:rsid w:val="008944C5"/>
    <w:rsid w:val="0089690F"/>
    <w:rsid w:val="008A4CD3"/>
    <w:rsid w:val="008A6C5B"/>
    <w:rsid w:val="008A7298"/>
    <w:rsid w:val="008B0F15"/>
    <w:rsid w:val="008B1A0E"/>
    <w:rsid w:val="008B2741"/>
    <w:rsid w:val="008B27C0"/>
    <w:rsid w:val="008B3B33"/>
    <w:rsid w:val="008B4368"/>
    <w:rsid w:val="008B4407"/>
    <w:rsid w:val="008B44AD"/>
    <w:rsid w:val="008B5305"/>
    <w:rsid w:val="008B5DB2"/>
    <w:rsid w:val="008B6366"/>
    <w:rsid w:val="008B6D18"/>
    <w:rsid w:val="008C1B2E"/>
    <w:rsid w:val="008C243F"/>
    <w:rsid w:val="008C3F51"/>
    <w:rsid w:val="008C50BC"/>
    <w:rsid w:val="008C5BA5"/>
    <w:rsid w:val="008C60E9"/>
    <w:rsid w:val="008C7732"/>
    <w:rsid w:val="008D15AC"/>
    <w:rsid w:val="008D2742"/>
    <w:rsid w:val="008D39BE"/>
    <w:rsid w:val="008D3B34"/>
    <w:rsid w:val="008D68D2"/>
    <w:rsid w:val="008E1170"/>
    <w:rsid w:val="008E12A1"/>
    <w:rsid w:val="008E1A48"/>
    <w:rsid w:val="008E1F5C"/>
    <w:rsid w:val="008E2372"/>
    <w:rsid w:val="008E36B2"/>
    <w:rsid w:val="008E39CB"/>
    <w:rsid w:val="008E42DE"/>
    <w:rsid w:val="008E7442"/>
    <w:rsid w:val="008F01C8"/>
    <w:rsid w:val="008F1991"/>
    <w:rsid w:val="008F288B"/>
    <w:rsid w:val="008F41B9"/>
    <w:rsid w:val="008F6764"/>
    <w:rsid w:val="008F67BC"/>
    <w:rsid w:val="008F7660"/>
    <w:rsid w:val="0090395D"/>
    <w:rsid w:val="009120AA"/>
    <w:rsid w:val="00912974"/>
    <w:rsid w:val="009158EE"/>
    <w:rsid w:val="00915A78"/>
    <w:rsid w:val="00916DA1"/>
    <w:rsid w:val="00917177"/>
    <w:rsid w:val="00920C02"/>
    <w:rsid w:val="00921B43"/>
    <w:rsid w:val="00922334"/>
    <w:rsid w:val="009224A0"/>
    <w:rsid w:val="009226A2"/>
    <w:rsid w:val="009267AA"/>
    <w:rsid w:val="00926D66"/>
    <w:rsid w:val="009270CF"/>
    <w:rsid w:val="00930935"/>
    <w:rsid w:val="00931AAB"/>
    <w:rsid w:val="00933FFF"/>
    <w:rsid w:val="00934AAC"/>
    <w:rsid w:val="009416EB"/>
    <w:rsid w:val="0094174F"/>
    <w:rsid w:val="00942D91"/>
    <w:rsid w:val="00942E24"/>
    <w:rsid w:val="009457AA"/>
    <w:rsid w:val="0094667C"/>
    <w:rsid w:val="009466CE"/>
    <w:rsid w:val="009527E6"/>
    <w:rsid w:val="00953679"/>
    <w:rsid w:val="00954AF3"/>
    <w:rsid w:val="00954FDE"/>
    <w:rsid w:val="0095636C"/>
    <w:rsid w:val="0096239A"/>
    <w:rsid w:val="00962702"/>
    <w:rsid w:val="009639E3"/>
    <w:rsid w:val="00964DA2"/>
    <w:rsid w:val="009650A0"/>
    <w:rsid w:val="00965B13"/>
    <w:rsid w:val="00966BC7"/>
    <w:rsid w:val="00967F7E"/>
    <w:rsid w:val="009728E9"/>
    <w:rsid w:val="00972AF0"/>
    <w:rsid w:val="00973BB2"/>
    <w:rsid w:val="0097481E"/>
    <w:rsid w:val="00974DC3"/>
    <w:rsid w:val="0098161B"/>
    <w:rsid w:val="00985961"/>
    <w:rsid w:val="00985968"/>
    <w:rsid w:val="00987F74"/>
    <w:rsid w:val="0099503F"/>
    <w:rsid w:val="00997E31"/>
    <w:rsid w:val="009A02EC"/>
    <w:rsid w:val="009A16AF"/>
    <w:rsid w:val="009A4117"/>
    <w:rsid w:val="009A4193"/>
    <w:rsid w:val="009A791E"/>
    <w:rsid w:val="009A7CF7"/>
    <w:rsid w:val="009A7E8E"/>
    <w:rsid w:val="009B19EC"/>
    <w:rsid w:val="009B3C4B"/>
    <w:rsid w:val="009B4923"/>
    <w:rsid w:val="009B6429"/>
    <w:rsid w:val="009B692D"/>
    <w:rsid w:val="009C0B9B"/>
    <w:rsid w:val="009C405A"/>
    <w:rsid w:val="009C541F"/>
    <w:rsid w:val="009C66CB"/>
    <w:rsid w:val="009C72EE"/>
    <w:rsid w:val="009D1DFE"/>
    <w:rsid w:val="009D208C"/>
    <w:rsid w:val="009D74D5"/>
    <w:rsid w:val="009E1BAF"/>
    <w:rsid w:val="009E54B7"/>
    <w:rsid w:val="009E5E3D"/>
    <w:rsid w:val="009E608A"/>
    <w:rsid w:val="009E73BB"/>
    <w:rsid w:val="009F3581"/>
    <w:rsid w:val="009F6328"/>
    <w:rsid w:val="009F691C"/>
    <w:rsid w:val="009F739A"/>
    <w:rsid w:val="00A00B4D"/>
    <w:rsid w:val="00A01075"/>
    <w:rsid w:val="00A01DBA"/>
    <w:rsid w:val="00A04A0C"/>
    <w:rsid w:val="00A05DA7"/>
    <w:rsid w:val="00A06095"/>
    <w:rsid w:val="00A07433"/>
    <w:rsid w:val="00A07475"/>
    <w:rsid w:val="00A11478"/>
    <w:rsid w:val="00A12643"/>
    <w:rsid w:val="00A12C5B"/>
    <w:rsid w:val="00A1327E"/>
    <w:rsid w:val="00A14B38"/>
    <w:rsid w:val="00A15F90"/>
    <w:rsid w:val="00A1614E"/>
    <w:rsid w:val="00A17A65"/>
    <w:rsid w:val="00A17C46"/>
    <w:rsid w:val="00A22B23"/>
    <w:rsid w:val="00A26E4B"/>
    <w:rsid w:val="00A27A67"/>
    <w:rsid w:val="00A27C02"/>
    <w:rsid w:val="00A31164"/>
    <w:rsid w:val="00A3224C"/>
    <w:rsid w:val="00A33214"/>
    <w:rsid w:val="00A3557E"/>
    <w:rsid w:val="00A402B0"/>
    <w:rsid w:val="00A44975"/>
    <w:rsid w:val="00A46A84"/>
    <w:rsid w:val="00A50B70"/>
    <w:rsid w:val="00A51CA6"/>
    <w:rsid w:val="00A53F55"/>
    <w:rsid w:val="00A54D95"/>
    <w:rsid w:val="00A60928"/>
    <w:rsid w:val="00A61868"/>
    <w:rsid w:val="00A61BB5"/>
    <w:rsid w:val="00A61D32"/>
    <w:rsid w:val="00A63243"/>
    <w:rsid w:val="00A632F6"/>
    <w:rsid w:val="00A65D3B"/>
    <w:rsid w:val="00A66DE4"/>
    <w:rsid w:val="00A70E6C"/>
    <w:rsid w:val="00A725B8"/>
    <w:rsid w:val="00A729AB"/>
    <w:rsid w:val="00A74413"/>
    <w:rsid w:val="00A75453"/>
    <w:rsid w:val="00A7607A"/>
    <w:rsid w:val="00A76BD6"/>
    <w:rsid w:val="00A77EAC"/>
    <w:rsid w:val="00A84ABD"/>
    <w:rsid w:val="00A87219"/>
    <w:rsid w:val="00A90F46"/>
    <w:rsid w:val="00A921AB"/>
    <w:rsid w:val="00A93ABD"/>
    <w:rsid w:val="00A94B43"/>
    <w:rsid w:val="00A95CC6"/>
    <w:rsid w:val="00A96288"/>
    <w:rsid w:val="00A96D40"/>
    <w:rsid w:val="00A976C0"/>
    <w:rsid w:val="00AA30D4"/>
    <w:rsid w:val="00AA7918"/>
    <w:rsid w:val="00AA7AD2"/>
    <w:rsid w:val="00AB0F98"/>
    <w:rsid w:val="00AB1FFD"/>
    <w:rsid w:val="00AB5CE8"/>
    <w:rsid w:val="00AC1787"/>
    <w:rsid w:val="00AC2066"/>
    <w:rsid w:val="00AC2D03"/>
    <w:rsid w:val="00AC66D2"/>
    <w:rsid w:val="00AC6F5E"/>
    <w:rsid w:val="00AD0588"/>
    <w:rsid w:val="00AD0FC6"/>
    <w:rsid w:val="00AD2335"/>
    <w:rsid w:val="00AD37E2"/>
    <w:rsid w:val="00AD3D30"/>
    <w:rsid w:val="00AD487D"/>
    <w:rsid w:val="00AD6FED"/>
    <w:rsid w:val="00AE00FD"/>
    <w:rsid w:val="00AE0127"/>
    <w:rsid w:val="00AE3833"/>
    <w:rsid w:val="00AE3B58"/>
    <w:rsid w:val="00AE4C9C"/>
    <w:rsid w:val="00AE58A0"/>
    <w:rsid w:val="00AF0D5D"/>
    <w:rsid w:val="00AF2C24"/>
    <w:rsid w:val="00AF2FF8"/>
    <w:rsid w:val="00AF5216"/>
    <w:rsid w:val="00B01DD5"/>
    <w:rsid w:val="00B055BA"/>
    <w:rsid w:val="00B0569D"/>
    <w:rsid w:val="00B11091"/>
    <w:rsid w:val="00B126CF"/>
    <w:rsid w:val="00B12E1E"/>
    <w:rsid w:val="00B16456"/>
    <w:rsid w:val="00B22981"/>
    <w:rsid w:val="00B229DE"/>
    <w:rsid w:val="00B22A94"/>
    <w:rsid w:val="00B23A23"/>
    <w:rsid w:val="00B2458A"/>
    <w:rsid w:val="00B246CD"/>
    <w:rsid w:val="00B26404"/>
    <w:rsid w:val="00B31C2B"/>
    <w:rsid w:val="00B3342C"/>
    <w:rsid w:val="00B346FF"/>
    <w:rsid w:val="00B35A88"/>
    <w:rsid w:val="00B373FB"/>
    <w:rsid w:val="00B37517"/>
    <w:rsid w:val="00B444DA"/>
    <w:rsid w:val="00B46022"/>
    <w:rsid w:val="00B509DD"/>
    <w:rsid w:val="00B51F0E"/>
    <w:rsid w:val="00B63C0E"/>
    <w:rsid w:val="00B666FA"/>
    <w:rsid w:val="00B7121E"/>
    <w:rsid w:val="00B72B54"/>
    <w:rsid w:val="00B74F9D"/>
    <w:rsid w:val="00B775BD"/>
    <w:rsid w:val="00B77A3C"/>
    <w:rsid w:val="00B77B73"/>
    <w:rsid w:val="00B80ABB"/>
    <w:rsid w:val="00B81076"/>
    <w:rsid w:val="00B814BD"/>
    <w:rsid w:val="00B81AB3"/>
    <w:rsid w:val="00B81FF2"/>
    <w:rsid w:val="00B861FE"/>
    <w:rsid w:val="00B87068"/>
    <w:rsid w:val="00B87135"/>
    <w:rsid w:val="00B87E81"/>
    <w:rsid w:val="00B94ABB"/>
    <w:rsid w:val="00B95F11"/>
    <w:rsid w:val="00B960EC"/>
    <w:rsid w:val="00B97E9B"/>
    <w:rsid w:val="00BA2AF8"/>
    <w:rsid w:val="00BA2F38"/>
    <w:rsid w:val="00BA6305"/>
    <w:rsid w:val="00BA6592"/>
    <w:rsid w:val="00BA7D97"/>
    <w:rsid w:val="00BB0378"/>
    <w:rsid w:val="00BB1168"/>
    <w:rsid w:val="00BB1618"/>
    <w:rsid w:val="00BB184A"/>
    <w:rsid w:val="00BB27EE"/>
    <w:rsid w:val="00BB2BC6"/>
    <w:rsid w:val="00BB3056"/>
    <w:rsid w:val="00BB36C7"/>
    <w:rsid w:val="00BB3803"/>
    <w:rsid w:val="00BB394C"/>
    <w:rsid w:val="00BC2585"/>
    <w:rsid w:val="00BC2BFD"/>
    <w:rsid w:val="00BC388B"/>
    <w:rsid w:val="00BC3A64"/>
    <w:rsid w:val="00BC60B3"/>
    <w:rsid w:val="00BC6BAE"/>
    <w:rsid w:val="00BD0A9F"/>
    <w:rsid w:val="00BD160A"/>
    <w:rsid w:val="00BD17BA"/>
    <w:rsid w:val="00BD274C"/>
    <w:rsid w:val="00BD3B11"/>
    <w:rsid w:val="00BD3BD3"/>
    <w:rsid w:val="00BD6D75"/>
    <w:rsid w:val="00BE2769"/>
    <w:rsid w:val="00BE2C89"/>
    <w:rsid w:val="00BE3C07"/>
    <w:rsid w:val="00BE4928"/>
    <w:rsid w:val="00BE7C6B"/>
    <w:rsid w:val="00BE7EFF"/>
    <w:rsid w:val="00BF46B3"/>
    <w:rsid w:val="00BF4D56"/>
    <w:rsid w:val="00BF5E15"/>
    <w:rsid w:val="00BF766F"/>
    <w:rsid w:val="00BF7B84"/>
    <w:rsid w:val="00C01F38"/>
    <w:rsid w:val="00C02CDF"/>
    <w:rsid w:val="00C03371"/>
    <w:rsid w:val="00C0574B"/>
    <w:rsid w:val="00C05786"/>
    <w:rsid w:val="00C131CB"/>
    <w:rsid w:val="00C13782"/>
    <w:rsid w:val="00C1408E"/>
    <w:rsid w:val="00C15506"/>
    <w:rsid w:val="00C1598B"/>
    <w:rsid w:val="00C15AA4"/>
    <w:rsid w:val="00C1772D"/>
    <w:rsid w:val="00C25ADD"/>
    <w:rsid w:val="00C2687D"/>
    <w:rsid w:val="00C304C8"/>
    <w:rsid w:val="00C323E8"/>
    <w:rsid w:val="00C34C52"/>
    <w:rsid w:val="00C35C41"/>
    <w:rsid w:val="00C4070A"/>
    <w:rsid w:val="00C40F19"/>
    <w:rsid w:val="00C4202D"/>
    <w:rsid w:val="00C422B4"/>
    <w:rsid w:val="00C43837"/>
    <w:rsid w:val="00C46F8B"/>
    <w:rsid w:val="00C54C11"/>
    <w:rsid w:val="00C55B99"/>
    <w:rsid w:val="00C563F7"/>
    <w:rsid w:val="00C6124D"/>
    <w:rsid w:val="00C64803"/>
    <w:rsid w:val="00C6504B"/>
    <w:rsid w:val="00C65AF5"/>
    <w:rsid w:val="00C65DF0"/>
    <w:rsid w:val="00C6681B"/>
    <w:rsid w:val="00C7734B"/>
    <w:rsid w:val="00C8277B"/>
    <w:rsid w:val="00C82C04"/>
    <w:rsid w:val="00C876EF"/>
    <w:rsid w:val="00C87E4F"/>
    <w:rsid w:val="00C906F5"/>
    <w:rsid w:val="00C9290D"/>
    <w:rsid w:val="00C93089"/>
    <w:rsid w:val="00C94897"/>
    <w:rsid w:val="00CA497A"/>
    <w:rsid w:val="00CA4CE8"/>
    <w:rsid w:val="00CA67E5"/>
    <w:rsid w:val="00CA77A3"/>
    <w:rsid w:val="00CB04FE"/>
    <w:rsid w:val="00CB3502"/>
    <w:rsid w:val="00CB4104"/>
    <w:rsid w:val="00CB46F2"/>
    <w:rsid w:val="00CB50ED"/>
    <w:rsid w:val="00CB6C49"/>
    <w:rsid w:val="00CC20BB"/>
    <w:rsid w:val="00CC2EA7"/>
    <w:rsid w:val="00CC5919"/>
    <w:rsid w:val="00CC610C"/>
    <w:rsid w:val="00CD0C83"/>
    <w:rsid w:val="00CD26DF"/>
    <w:rsid w:val="00CD3816"/>
    <w:rsid w:val="00CE1AD4"/>
    <w:rsid w:val="00CE1D7C"/>
    <w:rsid w:val="00CE2881"/>
    <w:rsid w:val="00CE5CDC"/>
    <w:rsid w:val="00CE73B6"/>
    <w:rsid w:val="00CE7776"/>
    <w:rsid w:val="00CF1FDF"/>
    <w:rsid w:val="00CF2B21"/>
    <w:rsid w:val="00CF3CA8"/>
    <w:rsid w:val="00CF3EA4"/>
    <w:rsid w:val="00CF4EB3"/>
    <w:rsid w:val="00CF514D"/>
    <w:rsid w:val="00D006E1"/>
    <w:rsid w:val="00D01854"/>
    <w:rsid w:val="00D01A54"/>
    <w:rsid w:val="00D04164"/>
    <w:rsid w:val="00D04674"/>
    <w:rsid w:val="00D05A24"/>
    <w:rsid w:val="00D06DEA"/>
    <w:rsid w:val="00D12BDC"/>
    <w:rsid w:val="00D13770"/>
    <w:rsid w:val="00D13ACF"/>
    <w:rsid w:val="00D13F92"/>
    <w:rsid w:val="00D141F4"/>
    <w:rsid w:val="00D1749B"/>
    <w:rsid w:val="00D2325B"/>
    <w:rsid w:val="00D23D5C"/>
    <w:rsid w:val="00D25D8E"/>
    <w:rsid w:val="00D264FF"/>
    <w:rsid w:val="00D30A51"/>
    <w:rsid w:val="00D41BC5"/>
    <w:rsid w:val="00D4325D"/>
    <w:rsid w:val="00D43B30"/>
    <w:rsid w:val="00D45173"/>
    <w:rsid w:val="00D51F51"/>
    <w:rsid w:val="00D521FB"/>
    <w:rsid w:val="00D63331"/>
    <w:rsid w:val="00D6383F"/>
    <w:rsid w:val="00D758C9"/>
    <w:rsid w:val="00D76356"/>
    <w:rsid w:val="00D76751"/>
    <w:rsid w:val="00D76D36"/>
    <w:rsid w:val="00D83FA9"/>
    <w:rsid w:val="00D84A1D"/>
    <w:rsid w:val="00D86559"/>
    <w:rsid w:val="00D8761A"/>
    <w:rsid w:val="00D9435C"/>
    <w:rsid w:val="00D948D5"/>
    <w:rsid w:val="00D9560B"/>
    <w:rsid w:val="00D972E9"/>
    <w:rsid w:val="00DA39B7"/>
    <w:rsid w:val="00DB0CEC"/>
    <w:rsid w:val="00DB17C7"/>
    <w:rsid w:val="00DB42D2"/>
    <w:rsid w:val="00DB5371"/>
    <w:rsid w:val="00DB6F2E"/>
    <w:rsid w:val="00DC16D0"/>
    <w:rsid w:val="00DC23EC"/>
    <w:rsid w:val="00DC367C"/>
    <w:rsid w:val="00DD0C8E"/>
    <w:rsid w:val="00DD17F4"/>
    <w:rsid w:val="00DD22F0"/>
    <w:rsid w:val="00DD36B8"/>
    <w:rsid w:val="00DD48BA"/>
    <w:rsid w:val="00DD4A1E"/>
    <w:rsid w:val="00DD5A6B"/>
    <w:rsid w:val="00DD5E68"/>
    <w:rsid w:val="00DD64E8"/>
    <w:rsid w:val="00DE1E3E"/>
    <w:rsid w:val="00DE685A"/>
    <w:rsid w:val="00DF01F6"/>
    <w:rsid w:val="00DF1664"/>
    <w:rsid w:val="00DF6AB6"/>
    <w:rsid w:val="00DF7880"/>
    <w:rsid w:val="00E04B43"/>
    <w:rsid w:val="00E06BD6"/>
    <w:rsid w:val="00E079F1"/>
    <w:rsid w:val="00E07FF0"/>
    <w:rsid w:val="00E1046A"/>
    <w:rsid w:val="00E11547"/>
    <w:rsid w:val="00E1248E"/>
    <w:rsid w:val="00E14927"/>
    <w:rsid w:val="00E15AA7"/>
    <w:rsid w:val="00E173BB"/>
    <w:rsid w:val="00E217A7"/>
    <w:rsid w:val="00E23720"/>
    <w:rsid w:val="00E23810"/>
    <w:rsid w:val="00E23FBF"/>
    <w:rsid w:val="00E3047F"/>
    <w:rsid w:val="00E30EC2"/>
    <w:rsid w:val="00E314EC"/>
    <w:rsid w:val="00E34C84"/>
    <w:rsid w:val="00E36C02"/>
    <w:rsid w:val="00E4274A"/>
    <w:rsid w:val="00E469EA"/>
    <w:rsid w:val="00E46B36"/>
    <w:rsid w:val="00E52E97"/>
    <w:rsid w:val="00E535C7"/>
    <w:rsid w:val="00E53822"/>
    <w:rsid w:val="00E54513"/>
    <w:rsid w:val="00E54FAF"/>
    <w:rsid w:val="00E558D6"/>
    <w:rsid w:val="00E62707"/>
    <w:rsid w:val="00E64DB2"/>
    <w:rsid w:val="00E671DE"/>
    <w:rsid w:val="00E67564"/>
    <w:rsid w:val="00E6794E"/>
    <w:rsid w:val="00E67CC8"/>
    <w:rsid w:val="00E71876"/>
    <w:rsid w:val="00E71971"/>
    <w:rsid w:val="00E71CDC"/>
    <w:rsid w:val="00E72FFA"/>
    <w:rsid w:val="00E73904"/>
    <w:rsid w:val="00E73D80"/>
    <w:rsid w:val="00E751F8"/>
    <w:rsid w:val="00E75357"/>
    <w:rsid w:val="00E76AE9"/>
    <w:rsid w:val="00E775B8"/>
    <w:rsid w:val="00E80519"/>
    <w:rsid w:val="00E80B21"/>
    <w:rsid w:val="00E80B44"/>
    <w:rsid w:val="00E81FE4"/>
    <w:rsid w:val="00E83960"/>
    <w:rsid w:val="00E84E27"/>
    <w:rsid w:val="00E878A7"/>
    <w:rsid w:val="00E902D8"/>
    <w:rsid w:val="00E905C4"/>
    <w:rsid w:val="00E92B2D"/>
    <w:rsid w:val="00E9325E"/>
    <w:rsid w:val="00E95789"/>
    <w:rsid w:val="00E97218"/>
    <w:rsid w:val="00EA1013"/>
    <w:rsid w:val="00EA1732"/>
    <w:rsid w:val="00EA258B"/>
    <w:rsid w:val="00EA4C78"/>
    <w:rsid w:val="00EA617C"/>
    <w:rsid w:val="00EB0839"/>
    <w:rsid w:val="00EB23E4"/>
    <w:rsid w:val="00EB28E1"/>
    <w:rsid w:val="00EB5766"/>
    <w:rsid w:val="00EB6884"/>
    <w:rsid w:val="00EB70DE"/>
    <w:rsid w:val="00EB791E"/>
    <w:rsid w:val="00EB7A28"/>
    <w:rsid w:val="00EC32DA"/>
    <w:rsid w:val="00EC47CA"/>
    <w:rsid w:val="00EC644F"/>
    <w:rsid w:val="00ED0185"/>
    <w:rsid w:val="00ED1F7B"/>
    <w:rsid w:val="00ED1FEB"/>
    <w:rsid w:val="00ED5256"/>
    <w:rsid w:val="00ED53A9"/>
    <w:rsid w:val="00ED64F5"/>
    <w:rsid w:val="00ED74E4"/>
    <w:rsid w:val="00ED78FF"/>
    <w:rsid w:val="00ED7D14"/>
    <w:rsid w:val="00EE2C6D"/>
    <w:rsid w:val="00EE46E9"/>
    <w:rsid w:val="00EF018E"/>
    <w:rsid w:val="00EF2E44"/>
    <w:rsid w:val="00EF3771"/>
    <w:rsid w:val="00EF7AA2"/>
    <w:rsid w:val="00EF7FE2"/>
    <w:rsid w:val="00F0149C"/>
    <w:rsid w:val="00F01F91"/>
    <w:rsid w:val="00F0311F"/>
    <w:rsid w:val="00F05EF2"/>
    <w:rsid w:val="00F068F4"/>
    <w:rsid w:val="00F0697E"/>
    <w:rsid w:val="00F06D42"/>
    <w:rsid w:val="00F12871"/>
    <w:rsid w:val="00F13248"/>
    <w:rsid w:val="00F13EC3"/>
    <w:rsid w:val="00F14986"/>
    <w:rsid w:val="00F1504B"/>
    <w:rsid w:val="00F22FF5"/>
    <w:rsid w:val="00F23835"/>
    <w:rsid w:val="00F24974"/>
    <w:rsid w:val="00F25892"/>
    <w:rsid w:val="00F25FDA"/>
    <w:rsid w:val="00F309AC"/>
    <w:rsid w:val="00F32389"/>
    <w:rsid w:val="00F32E00"/>
    <w:rsid w:val="00F34445"/>
    <w:rsid w:val="00F35D2C"/>
    <w:rsid w:val="00F37770"/>
    <w:rsid w:val="00F4054E"/>
    <w:rsid w:val="00F46F9F"/>
    <w:rsid w:val="00F47233"/>
    <w:rsid w:val="00F47B4E"/>
    <w:rsid w:val="00F52C84"/>
    <w:rsid w:val="00F55DB4"/>
    <w:rsid w:val="00F55E44"/>
    <w:rsid w:val="00F568E8"/>
    <w:rsid w:val="00F574D4"/>
    <w:rsid w:val="00F611DA"/>
    <w:rsid w:val="00F64600"/>
    <w:rsid w:val="00F64FA9"/>
    <w:rsid w:val="00F66E2A"/>
    <w:rsid w:val="00F67838"/>
    <w:rsid w:val="00F728EB"/>
    <w:rsid w:val="00F73C4C"/>
    <w:rsid w:val="00F74166"/>
    <w:rsid w:val="00F7568A"/>
    <w:rsid w:val="00F8108C"/>
    <w:rsid w:val="00F8280E"/>
    <w:rsid w:val="00F836BF"/>
    <w:rsid w:val="00F856C5"/>
    <w:rsid w:val="00F93144"/>
    <w:rsid w:val="00F95782"/>
    <w:rsid w:val="00F96873"/>
    <w:rsid w:val="00F96B6E"/>
    <w:rsid w:val="00FA1B8E"/>
    <w:rsid w:val="00FA4B75"/>
    <w:rsid w:val="00FA518D"/>
    <w:rsid w:val="00FA5789"/>
    <w:rsid w:val="00FA596E"/>
    <w:rsid w:val="00FA74BE"/>
    <w:rsid w:val="00FB162F"/>
    <w:rsid w:val="00FB2A4D"/>
    <w:rsid w:val="00FB52E1"/>
    <w:rsid w:val="00FB54CB"/>
    <w:rsid w:val="00FB69F1"/>
    <w:rsid w:val="00FB6C55"/>
    <w:rsid w:val="00FC00D5"/>
    <w:rsid w:val="00FC128B"/>
    <w:rsid w:val="00FC3AA9"/>
    <w:rsid w:val="00FC456A"/>
    <w:rsid w:val="00FC5054"/>
    <w:rsid w:val="00FC5AA0"/>
    <w:rsid w:val="00FC6C1E"/>
    <w:rsid w:val="00FC6EA9"/>
    <w:rsid w:val="00FD34C5"/>
    <w:rsid w:val="00FD6049"/>
    <w:rsid w:val="00FE108A"/>
    <w:rsid w:val="00FE306C"/>
    <w:rsid w:val="00FE4A37"/>
    <w:rsid w:val="00FE4D0D"/>
    <w:rsid w:val="00FE7409"/>
    <w:rsid w:val="00FF1EF3"/>
    <w:rsid w:val="00FF32D7"/>
    <w:rsid w:val="00FF364F"/>
    <w:rsid w:val="00FF4E1C"/>
    <w:rsid w:val="00FF5935"/>
    <w:rsid w:val="00FF5972"/>
    <w:rsid w:val="00FF6E19"/>
    <w:rsid w:val="00FF759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303578-3661-4ECD-A263-D8CBBF6C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BC7"/>
    <w:rPr>
      <w:rFonts w:cs="Times New Roman"/>
    </w:rPr>
  </w:style>
  <w:style w:type="paragraph" w:styleId="Heading2">
    <w:name w:val="heading 2"/>
    <w:basedOn w:val="Normal"/>
    <w:next w:val="Normal"/>
    <w:link w:val="Heading2Char"/>
    <w:uiPriority w:val="9"/>
    <w:qFormat/>
    <w:rsid w:val="00FA4B75"/>
    <w:pPr>
      <w:keepNext/>
      <w:spacing w:after="0" w:line="240" w:lineRule="auto"/>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FA4B75"/>
    <w:rPr>
      <w:rFonts w:ascii="Times New Roman" w:hAnsi="Times New Roman" w:cs="Times New Roman"/>
      <w:b/>
      <w:bCs/>
      <w:sz w:val="24"/>
      <w:szCs w:val="24"/>
    </w:rPr>
  </w:style>
  <w:style w:type="paragraph" w:styleId="ListParagraph">
    <w:name w:val="List Paragraph"/>
    <w:basedOn w:val="Normal"/>
    <w:uiPriority w:val="34"/>
    <w:qFormat/>
    <w:rsid w:val="003978B3"/>
    <w:pPr>
      <w:ind w:left="720"/>
      <w:contextualSpacing/>
    </w:pPr>
  </w:style>
  <w:style w:type="paragraph" w:styleId="BalloonText">
    <w:name w:val="Balloon Text"/>
    <w:basedOn w:val="Normal"/>
    <w:link w:val="BalloonTextChar"/>
    <w:uiPriority w:val="99"/>
    <w:semiHidden/>
    <w:unhideWhenUsed/>
    <w:rsid w:val="009A7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A791E"/>
    <w:rPr>
      <w:rFonts w:ascii="Segoe UI" w:hAnsi="Segoe UI" w:cs="Segoe UI"/>
      <w:sz w:val="18"/>
      <w:szCs w:val="18"/>
    </w:rPr>
  </w:style>
  <w:style w:type="paragraph" w:styleId="Header">
    <w:name w:val="header"/>
    <w:basedOn w:val="Normal"/>
    <w:link w:val="HeaderChar"/>
    <w:uiPriority w:val="99"/>
    <w:unhideWhenUsed/>
    <w:rsid w:val="00E6270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2707"/>
    <w:rPr>
      <w:rFonts w:cs="Times New Roman"/>
    </w:rPr>
  </w:style>
  <w:style w:type="character" w:customStyle="1" w:styleId="CommentTextChar4">
    <w:name w:val="Comment Text Char4"/>
    <w:basedOn w:val="DefaultParagraphFont"/>
    <w:link w:val="CommentText"/>
    <w:uiPriority w:val="99"/>
    <w:semiHidden/>
    <w:locked/>
    <w:rsid w:val="00F73C4C"/>
    <w:rPr>
      <w:rFonts w:cs="Times New Roman"/>
      <w:sz w:val="20"/>
      <w:szCs w:val="20"/>
    </w:rPr>
  </w:style>
  <w:style w:type="character" w:styleId="CommentReference">
    <w:name w:val="annotation reference"/>
    <w:basedOn w:val="DefaultParagraphFont"/>
    <w:uiPriority w:val="99"/>
    <w:semiHidden/>
    <w:unhideWhenUsed/>
    <w:rsid w:val="00F73C4C"/>
    <w:rPr>
      <w:rFonts w:cs="Times New Roman"/>
      <w:sz w:val="16"/>
      <w:szCs w:val="16"/>
    </w:rPr>
  </w:style>
  <w:style w:type="paragraph" w:styleId="CommentText">
    <w:name w:val="annotation text"/>
    <w:basedOn w:val="Normal"/>
    <w:link w:val="CommentTextChar4"/>
    <w:uiPriority w:val="99"/>
    <w:semiHidden/>
    <w:unhideWhenUsed/>
    <w:rsid w:val="00F73C4C"/>
    <w:pPr>
      <w:spacing w:line="240" w:lineRule="auto"/>
    </w:pPr>
    <w:rPr>
      <w:sz w:val="20"/>
      <w:szCs w:val="20"/>
    </w:rPr>
  </w:style>
  <w:style w:type="character" w:customStyle="1" w:styleId="CommentTextChar">
    <w:name w:val="Comment Text Char"/>
    <w:basedOn w:val="DefaultParagraphFont"/>
    <w:uiPriority w:val="99"/>
    <w:semiHidden/>
    <w:rPr>
      <w:rFonts w:cs="Times New Roman"/>
      <w:sz w:val="20"/>
      <w:szCs w:val="20"/>
    </w:rPr>
  </w:style>
  <w:style w:type="character" w:customStyle="1" w:styleId="CommentTextChar16">
    <w:name w:val="Comment Text Char16"/>
    <w:basedOn w:val="DefaultParagraphFont"/>
    <w:uiPriority w:val="99"/>
    <w:semiHidden/>
    <w:rPr>
      <w:rFonts w:cs="Times New Roman"/>
      <w:sz w:val="20"/>
      <w:szCs w:val="20"/>
    </w:rPr>
  </w:style>
  <w:style w:type="character" w:customStyle="1" w:styleId="CommentTextChar15">
    <w:name w:val="Comment Text Char15"/>
    <w:basedOn w:val="DefaultParagraphFont"/>
    <w:uiPriority w:val="99"/>
    <w:semiHidden/>
    <w:rPr>
      <w:rFonts w:cs="Times New Roman"/>
      <w:sz w:val="20"/>
      <w:szCs w:val="20"/>
    </w:rPr>
  </w:style>
  <w:style w:type="character" w:customStyle="1" w:styleId="CommentTextChar14">
    <w:name w:val="Comment Text Char14"/>
    <w:basedOn w:val="DefaultParagraphFont"/>
    <w:uiPriority w:val="99"/>
    <w:semiHidden/>
    <w:rPr>
      <w:rFonts w:cs="Times New Roman"/>
      <w:sz w:val="20"/>
      <w:szCs w:val="20"/>
    </w:rPr>
  </w:style>
  <w:style w:type="character" w:customStyle="1" w:styleId="CommentTextChar13">
    <w:name w:val="Comment Text Char13"/>
    <w:basedOn w:val="DefaultParagraphFont"/>
    <w:uiPriority w:val="99"/>
    <w:semiHidden/>
    <w:rPr>
      <w:rFonts w:cs="Times New Roman"/>
      <w:sz w:val="20"/>
      <w:szCs w:val="20"/>
    </w:rPr>
  </w:style>
  <w:style w:type="character" w:customStyle="1" w:styleId="CommentTextChar12">
    <w:name w:val="Comment Text Char12"/>
    <w:basedOn w:val="DefaultParagraphFont"/>
    <w:uiPriority w:val="99"/>
    <w:semiHidden/>
    <w:rPr>
      <w:rFonts w:cs="Times New Roman"/>
      <w:sz w:val="20"/>
      <w:szCs w:val="20"/>
    </w:rPr>
  </w:style>
  <w:style w:type="character" w:customStyle="1" w:styleId="CommentTextChar11">
    <w:name w:val="Comment Text Char11"/>
    <w:basedOn w:val="DefaultParagraphFont"/>
    <w:uiPriority w:val="99"/>
    <w:semiHidden/>
    <w:rPr>
      <w:rFonts w:cs="Times New Roman"/>
      <w:sz w:val="20"/>
      <w:szCs w:val="20"/>
    </w:rPr>
  </w:style>
  <w:style w:type="character" w:customStyle="1" w:styleId="CommentTextChar10">
    <w:name w:val="Comment Text Char10"/>
    <w:basedOn w:val="DefaultParagraphFont"/>
    <w:uiPriority w:val="99"/>
    <w:semiHidden/>
    <w:rPr>
      <w:rFonts w:cs="Times New Roman"/>
      <w:sz w:val="20"/>
      <w:szCs w:val="20"/>
    </w:rPr>
  </w:style>
  <w:style w:type="character" w:customStyle="1" w:styleId="CommentTextChar9">
    <w:name w:val="Comment Text Char9"/>
    <w:basedOn w:val="DefaultParagraphFont"/>
    <w:uiPriority w:val="99"/>
    <w:semiHidden/>
    <w:rPr>
      <w:rFonts w:cs="Times New Roman"/>
      <w:sz w:val="20"/>
      <w:szCs w:val="20"/>
    </w:rPr>
  </w:style>
  <w:style w:type="character" w:customStyle="1" w:styleId="CommentTextChar8">
    <w:name w:val="Comment Text Char8"/>
    <w:basedOn w:val="DefaultParagraphFont"/>
    <w:uiPriority w:val="99"/>
    <w:semiHidden/>
    <w:rPr>
      <w:rFonts w:cs="Times New Roman"/>
      <w:sz w:val="20"/>
      <w:szCs w:val="20"/>
    </w:rPr>
  </w:style>
  <w:style w:type="character" w:customStyle="1" w:styleId="CommentTextChar7">
    <w:name w:val="Comment Text Char7"/>
    <w:basedOn w:val="DefaultParagraphFont"/>
    <w:uiPriority w:val="99"/>
    <w:semiHidden/>
    <w:rPr>
      <w:rFonts w:cs="Times New Roman"/>
      <w:sz w:val="20"/>
      <w:szCs w:val="20"/>
    </w:rPr>
  </w:style>
  <w:style w:type="character" w:customStyle="1" w:styleId="CommentTextChar6">
    <w:name w:val="Comment Text Char6"/>
    <w:basedOn w:val="DefaultParagraphFont"/>
    <w:uiPriority w:val="99"/>
    <w:semiHidden/>
    <w:rPr>
      <w:rFonts w:cs="Times New Roman"/>
      <w:sz w:val="20"/>
      <w:szCs w:val="20"/>
    </w:rPr>
  </w:style>
  <w:style w:type="character" w:customStyle="1" w:styleId="CommentTextChar5">
    <w:name w:val="Comment Text Char5"/>
    <w:basedOn w:val="DefaultParagraphFont"/>
    <w:uiPriority w:val="99"/>
    <w:semiHidden/>
    <w:rPr>
      <w:rFonts w:cs="Times New Roman"/>
      <w:sz w:val="20"/>
      <w:szCs w:val="20"/>
    </w:rPr>
  </w:style>
  <w:style w:type="character" w:customStyle="1" w:styleId="KommentaaritekstMrk">
    <w:name w:val="Kommentaari tekst Märk"/>
    <w:basedOn w:val="DefaultParagraphFont"/>
    <w:uiPriority w:val="99"/>
    <w:semiHidden/>
    <w:rPr>
      <w:rFonts w:cs="Times New Roman"/>
      <w:sz w:val="20"/>
      <w:szCs w:val="20"/>
    </w:rPr>
  </w:style>
  <w:style w:type="character" w:customStyle="1" w:styleId="KommentaaritekstMrk25">
    <w:name w:val="Kommentaari tekst Märk25"/>
    <w:basedOn w:val="DefaultParagraphFont"/>
    <w:uiPriority w:val="99"/>
    <w:semiHidden/>
    <w:rPr>
      <w:rFonts w:cs="Times New Roman"/>
      <w:sz w:val="20"/>
      <w:szCs w:val="20"/>
    </w:rPr>
  </w:style>
  <w:style w:type="character" w:customStyle="1" w:styleId="KommentaaritekstMrk24">
    <w:name w:val="Kommentaari tekst Märk24"/>
    <w:basedOn w:val="DefaultParagraphFont"/>
    <w:uiPriority w:val="99"/>
    <w:semiHidden/>
    <w:rPr>
      <w:rFonts w:cs="Times New Roman"/>
      <w:sz w:val="20"/>
      <w:szCs w:val="20"/>
    </w:rPr>
  </w:style>
  <w:style w:type="character" w:customStyle="1" w:styleId="KommentaaritekstMrk23">
    <w:name w:val="Kommentaari tekst Märk23"/>
    <w:basedOn w:val="DefaultParagraphFont"/>
    <w:uiPriority w:val="99"/>
    <w:semiHidden/>
    <w:rPr>
      <w:rFonts w:cs="Times New Roman"/>
      <w:sz w:val="20"/>
      <w:szCs w:val="20"/>
    </w:rPr>
  </w:style>
  <w:style w:type="character" w:customStyle="1" w:styleId="KommentaaritekstMrk22">
    <w:name w:val="Kommentaari tekst Märk22"/>
    <w:basedOn w:val="DefaultParagraphFont"/>
    <w:uiPriority w:val="99"/>
    <w:semiHidden/>
    <w:rPr>
      <w:rFonts w:cs="Times New Roman"/>
      <w:sz w:val="20"/>
      <w:szCs w:val="20"/>
    </w:rPr>
  </w:style>
  <w:style w:type="character" w:customStyle="1" w:styleId="KommentaaritekstMrk21">
    <w:name w:val="Kommentaari tekst Märk21"/>
    <w:basedOn w:val="DefaultParagraphFont"/>
    <w:uiPriority w:val="99"/>
    <w:semiHidden/>
    <w:rPr>
      <w:rFonts w:cs="Times New Roman"/>
      <w:sz w:val="20"/>
      <w:szCs w:val="20"/>
    </w:rPr>
  </w:style>
  <w:style w:type="character" w:customStyle="1" w:styleId="KommentaaritekstMrk20">
    <w:name w:val="Kommentaari tekst Märk20"/>
    <w:basedOn w:val="DefaultParagraphFont"/>
    <w:uiPriority w:val="99"/>
    <w:semiHidden/>
    <w:rPr>
      <w:rFonts w:cs="Times New Roman"/>
      <w:sz w:val="20"/>
      <w:szCs w:val="20"/>
    </w:rPr>
  </w:style>
  <w:style w:type="character" w:customStyle="1" w:styleId="KommentaaritekstMrk19">
    <w:name w:val="Kommentaari tekst Märk19"/>
    <w:basedOn w:val="DefaultParagraphFont"/>
    <w:uiPriority w:val="99"/>
    <w:semiHidden/>
    <w:rPr>
      <w:rFonts w:cs="Times New Roman"/>
      <w:sz w:val="20"/>
      <w:szCs w:val="20"/>
    </w:rPr>
  </w:style>
  <w:style w:type="character" w:customStyle="1" w:styleId="KommentaaritekstMrk18">
    <w:name w:val="Kommentaari tekst Märk18"/>
    <w:basedOn w:val="DefaultParagraphFont"/>
    <w:uiPriority w:val="99"/>
    <w:semiHidden/>
    <w:rPr>
      <w:rFonts w:cs="Times New Roman"/>
      <w:sz w:val="20"/>
      <w:szCs w:val="20"/>
    </w:rPr>
  </w:style>
  <w:style w:type="character" w:customStyle="1" w:styleId="KommentaaritekstMrk17">
    <w:name w:val="Kommentaari tekst Märk17"/>
    <w:basedOn w:val="DefaultParagraphFont"/>
    <w:uiPriority w:val="99"/>
    <w:semiHidden/>
    <w:rPr>
      <w:rFonts w:cs="Times New Roman"/>
      <w:sz w:val="20"/>
      <w:szCs w:val="20"/>
    </w:rPr>
  </w:style>
  <w:style w:type="character" w:customStyle="1" w:styleId="KommentaaritekstMrk16">
    <w:name w:val="Kommentaari tekst Märk16"/>
    <w:basedOn w:val="DefaultParagraphFont"/>
    <w:uiPriority w:val="99"/>
    <w:semiHidden/>
    <w:rPr>
      <w:rFonts w:cs="Times New Roman"/>
      <w:sz w:val="20"/>
      <w:szCs w:val="20"/>
    </w:rPr>
  </w:style>
  <w:style w:type="character" w:customStyle="1" w:styleId="KommentaaritekstMrk15">
    <w:name w:val="Kommentaari tekst Märk15"/>
    <w:basedOn w:val="DefaultParagraphFont"/>
    <w:uiPriority w:val="99"/>
    <w:semiHidden/>
    <w:rPr>
      <w:rFonts w:cs="Times New Roman"/>
      <w:sz w:val="20"/>
      <w:szCs w:val="20"/>
    </w:rPr>
  </w:style>
  <w:style w:type="character" w:customStyle="1" w:styleId="KommentaaritekstMrk14">
    <w:name w:val="Kommentaari tekst Märk14"/>
    <w:basedOn w:val="DefaultParagraphFont"/>
    <w:uiPriority w:val="99"/>
    <w:semiHidden/>
    <w:rPr>
      <w:rFonts w:cs="Times New Roman"/>
      <w:sz w:val="20"/>
      <w:szCs w:val="20"/>
    </w:rPr>
  </w:style>
  <w:style w:type="character" w:customStyle="1" w:styleId="KommentaaritekstMrk13">
    <w:name w:val="Kommentaari tekst Märk13"/>
    <w:basedOn w:val="DefaultParagraphFont"/>
    <w:uiPriority w:val="99"/>
    <w:semiHidden/>
    <w:rPr>
      <w:rFonts w:cs="Times New Roman"/>
      <w:sz w:val="20"/>
      <w:szCs w:val="20"/>
    </w:rPr>
  </w:style>
  <w:style w:type="character" w:customStyle="1" w:styleId="KommentaaritekstMrk12">
    <w:name w:val="Kommentaari tekst Märk12"/>
    <w:basedOn w:val="DefaultParagraphFont"/>
    <w:uiPriority w:val="99"/>
    <w:semiHidden/>
    <w:rPr>
      <w:rFonts w:cs="Times New Roman"/>
      <w:sz w:val="20"/>
      <w:szCs w:val="20"/>
    </w:rPr>
  </w:style>
  <w:style w:type="character" w:customStyle="1" w:styleId="KommentaaritekstMrk11">
    <w:name w:val="Kommentaari tekst Märk11"/>
    <w:basedOn w:val="DefaultParagraphFont"/>
    <w:uiPriority w:val="99"/>
    <w:semiHidden/>
    <w:rPr>
      <w:rFonts w:cs="Times New Roman"/>
      <w:sz w:val="20"/>
      <w:szCs w:val="20"/>
    </w:rPr>
  </w:style>
  <w:style w:type="character" w:customStyle="1" w:styleId="KommentaaritekstMrk10">
    <w:name w:val="Kommentaari tekst Märk10"/>
    <w:basedOn w:val="DefaultParagraphFont"/>
    <w:uiPriority w:val="99"/>
    <w:semiHidden/>
    <w:rPr>
      <w:rFonts w:cs="Times New Roman"/>
      <w:sz w:val="20"/>
      <w:szCs w:val="20"/>
    </w:rPr>
  </w:style>
  <w:style w:type="character" w:customStyle="1" w:styleId="KommentaaritekstMrk9">
    <w:name w:val="Kommentaari tekst Märk9"/>
    <w:basedOn w:val="DefaultParagraphFont"/>
    <w:uiPriority w:val="99"/>
    <w:semiHidden/>
    <w:rPr>
      <w:rFonts w:cs="Times New Roman"/>
      <w:sz w:val="20"/>
      <w:szCs w:val="20"/>
    </w:rPr>
  </w:style>
  <w:style w:type="character" w:customStyle="1" w:styleId="KommentaaritekstMrk8">
    <w:name w:val="Kommentaari tekst Märk8"/>
    <w:basedOn w:val="DefaultParagraphFont"/>
    <w:uiPriority w:val="99"/>
    <w:semiHidden/>
    <w:rPr>
      <w:rFonts w:cs="Times New Roman"/>
      <w:sz w:val="20"/>
      <w:szCs w:val="20"/>
    </w:rPr>
  </w:style>
  <w:style w:type="character" w:customStyle="1" w:styleId="KommentaaritekstMrk7">
    <w:name w:val="Kommentaari tekst Märk7"/>
    <w:basedOn w:val="DefaultParagraphFont"/>
    <w:uiPriority w:val="99"/>
    <w:semiHidden/>
    <w:rPr>
      <w:rFonts w:cs="Times New Roman"/>
      <w:sz w:val="20"/>
      <w:szCs w:val="20"/>
    </w:rPr>
  </w:style>
  <w:style w:type="character" w:customStyle="1" w:styleId="KommentaaritekstMrk6">
    <w:name w:val="Kommentaari tekst Märk6"/>
    <w:basedOn w:val="DefaultParagraphFont"/>
    <w:uiPriority w:val="99"/>
    <w:semiHidden/>
    <w:rPr>
      <w:rFonts w:cs="Times New Roman"/>
      <w:sz w:val="20"/>
      <w:szCs w:val="20"/>
    </w:rPr>
  </w:style>
  <w:style w:type="character" w:customStyle="1" w:styleId="KommentaaritekstMrk5">
    <w:name w:val="Kommentaari tekst Märk5"/>
    <w:basedOn w:val="DefaultParagraphFont"/>
    <w:uiPriority w:val="99"/>
    <w:semiHidden/>
    <w:rPr>
      <w:rFonts w:cs="Times New Roman"/>
      <w:sz w:val="20"/>
      <w:szCs w:val="20"/>
    </w:rPr>
  </w:style>
  <w:style w:type="character" w:customStyle="1" w:styleId="KommentaaritekstMrk4">
    <w:name w:val="Kommentaari tekst Märk4"/>
    <w:basedOn w:val="DefaultParagraphFont"/>
    <w:uiPriority w:val="99"/>
    <w:semiHidden/>
    <w:rPr>
      <w:rFonts w:cs="Times New Roman"/>
      <w:sz w:val="20"/>
      <w:szCs w:val="20"/>
    </w:rPr>
  </w:style>
  <w:style w:type="character" w:customStyle="1" w:styleId="KommentaaritekstMrk3">
    <w:name w:val="Kommentaari tekst Märk3"/>
    <w:basedOn w:val="DefaultParagraphFont"/>
    <w:uiPriority w:val="99"/>
    <w:semiHidden/>
    <w:rPr>
      <w:rFonts w:cs="Times New Roman"/>
      <w:sz w:val="20"/>
      <w:szCs w:val="20"/>
    </w:rPr>
  </w:style>
  <w:style w:type="character" w:customStyle="1" w:styleId="KommentaaritekstMrk2">
    <w:name w:val="Kommentaari tekst Märk2"/>
    <w:basedOn w:val="DefaultParagraphFont"/>
    <w:uiPriority w:val="99"/>
    <w:semiHidden/>
    <w:rPr>
      <w:rFonts w:cs="Times New Roman"/>
      <w:sz w:val="20"/>
      <w:szCs w:val="20"/>
    </w:rPr>
  </w:style>
  <w:style w:type="character" w:customStyle="1" w:styleId="CommentTextChar1">
    <w:name w:val="Comment Text Char1"/>
    <w:basedOn w:val="DefaultParagraphFont"/>
    <w:uiPriority w:val="99"/>
    <w:semiHidden/>
    <w:rPr>
      <w:rFonts w:cs="Times New Roman"/>
      <w:sz w:val="20"/>
      <w:szCs w:val="20"/>
    </w:rPr>
  </w:style>
  <w:style w:type="character" w:customStyle="1" w:styleId="CommentTextChar3">
    <w:name w:val="Comment Text Char3"/>
    <w:basedOn w:val="DefaultParagraphFont"/>
    <w:uiPriority w:val="99"/>
    <w:semiHidden/>
    <w:rPr>
      <w:rFonts w:cs="Times New Roman"/>
      <w:sz w:val="20"/>
      <w:szCs w:val="20"/>
    </w:rPr>
  </w:style>
  <w:style w:type="character" w:customStyle="1" w:styleId="CommentTextChar2">
    <w:name w:val="Comment Text Char2"/>
    <w:basedOn w:val="DefaultParagraphFont"/>
    <w:uiPriority w:val="99"/>
    <w:semiHidden/>
    <w:rPr>
      <w:rFonts w:cs="Times New Roman"/>
      <w:sz w:val="20"/>
      <w:szCs w:val="20"/>
    </w:rPr>
  </w:style>
  <w:style w:type="paragraph" w:styleId="CommentSubject">
    <w:name w:val="annotation subject"/>
    <w:basedOn w:val="CommentText"/>
    <w:next w:val="CommentText"/>
    <w:link w:val="CommentSubjectChar"/>
    <w:uiPriority w:val="99"/>
    <w:semiHidden/>
    <w:unhideWhenUsed/>
    <w:rsid w:val="00F73C4C"/>
    <w:rPr>
      <w:b/>
      <w:bCs/>
    </w:rPr>
  </w:style>
  <w:style w:type="character" w:customStyle="1" w:styleId="CommentSubjectChar">
    <w:name w:val="Comment Subject Char"/>
    <w:basedOn w:val="CommentTextChar4"/>
    <w:link w:val="CommentSubject"/>
    <w:uiPriority w:val="99"/>
    <w:semiHidden/>
    <w:locked/>
    <w:rsid w:val="00F73C4C"/>
    <w:rPr>
      <w:rFonts w:cs="Times New Roman"/>
      <w:b/>
      <w:bCs/>
      <w:sz w:val="20"/>
      <w:szCs w:val="20"/>
    </w:rPr>
  </w:style>
  <w:style w:type="paragraph" w:styleId="HTMLPreformatted">
    <w:name w:val="HTML Preformatted"/>
    <w:basedOn w:val="Normal"/>
    <w:link w:val="HTMLPreformattedChar"/>
    <w:uiPriority w:val="99"/>
    <w:rsid w:val="001A0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et-EE"/>
    </w:rPr>
  </w:style>
  <w:style w:type="character" w:customStyle="1" w:styleId="HTMLPreformattedChar">
    <w:name w:val="HTML Preformatted Char"/>
    <w:basedOn w:val="DefaultParagraphFont"/>
    <w:link w:val="HTMLPreformatted"/>
    <w:uiPriority w:val="99"/>
    <w:locked/>
    <w:rsid w:val="001A05E3"/>
    <w:rPr>
      <w:rFonts w:ascii="Courier New" w:hAnsi="Courier New" w:cs="Courier New"/>
      <w:color w:val="000000"/>
      <w:sz w:val="20"/>
      <w:szCs w:val="20"/>
      <w:lang w:val="x-none" w:eastAsia="et-EE"/>
    </w:rPr>
  </w:style>
  <w:style w:type="paragraph" w:styleId="Revision">
    <w:name w:val="Revision"/>
    <w:hidden/>
    <w:uiPriority w:val="99"/>
    <w:semiHidden/>
    <w:rsid w:val="00AF2FF8"/>
    <w:pPr>
      <w:spacing w:after="0" w:line="240" w:lineRule="auto"/>
    </w:pPr>
    <w:rPr>
      <w:rFonts w:cs="Times New Roman"/>
    </w:rPr>
  </w:style>
  <w:style w:type="character" w:customStyle="1" w:styleId="BodyTextIndent3Char4">
    <w:name w:val="Body Text Indent 3 Char4"/>
    <w:basedOn w:val="DefaultParagraphFont"/>
    <w:link w:val="BodyTextIndent3"/>
    <w:uiPriority w:val="99"/>
    <w:locked/>
    <w:rsid w:val="00CD3816"/>
    <w:rPr>
      <w:rFonts w:cs="Times New Roman"/>
      <w:sz w:val="16"/>
      <w:szCs w:val="16"/>
    </w:rPr>
  </w:style>
  <w:style w:type="table" w:styleId="TableGrid">
    <w:name w:val="Table Grid"/>
    <w:basedOn w:val="TableNormal"/>
    <w:uiPriority w:val="39"/>
    <w:rsid w:val="00097ED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97EDC"/>
    <w:pPr>
      <w:spacing w:after="0" w:line="240" w:lineRule="auto"/>
      <w:jc w:val="both"/>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4"/>
    <w:uiPriority w:val="99"/>
    <w:unhideWhenUsed/>
    <w:rsid w:val="00CD3816"/>
    <w:pPr>
      <w:spacing w:after="120"/>
      <w:ind w:left="283"/>
    </w:pPr>
    <w:rPr>
      <w:sz w:val="16"/>
      <w:szCs w:val="16"/>
    </w:rPr>
  </w:style>
  <w:style w:type="character" w:customStyle="1" w:styleId="BodyTextIndent3Char">
    <w:name w:val="Body Text Indent 3 Char"/>
    <w:basedOn w:val="DefaultParagraphFont"/>
    <w:uiPriority w:val="99"/>
    <w:semiHidden/>
    <w:rPr>
      <w:rFonts w:cs="Times New Roman"/>
      <w:sz w:val="16"/>
      <w:szCs w:val="16"/>
    </w:rPr>
  </w:style>
  <w:style w:type="character" w:customStyle="1" w:styleId="BodyTextIndent3Char16">
    <w:name w:val="Body Text Indent 3 Char16"/>
    <w:basedOn w:val="DefaultParagraphFont"/>
    <w:uiPriority w:val="99"/>
    <w:semiHidden/>
    <w:rPr>
      <w:rFonts w:cs="Times New Roman"/>
      <w:sz w:val="16"/>
      <w:szCs w:val="16"/>
    </w:rPr>
  </w:style>
  <w:style w:type="character" w:customStyle="1" w:styleId="BodyTextIndent3Char15">
    <w:name w:val="Body Text Indent 3 Char15"/>
    <w:basedOn w:val="DefaultParagraphFont"/>
    <w:uiPriority w:val="99"/>
    <w:semiHidden/>
    <w:rPr>
      <w:rFonts w:cs="Times New Roman"/>
      <w:sz w:val="16"/>
      <w:szCs w:val="16"/>
    </w:rPr>
  </w:style>
  <w:style w:type="character" w:customStyle="1" w:styleId="BodyTextIndent3Char14">
    <w:name w:val="Body Text Indent 3 Char14"/>
    <w:basedOn w:val="DefaultParagraphFont"/>
    <w:uiPriority w:val="99"/>
    <w:semiHidden/>
    <w:rPr>
      <w:rFonts w:cs="Times New Roman"/>
      <w:sz w:val="16"/>
      <w:szCs w:val="16"/>
    </w:rPr>
  </w:style>
  <w:style w:type="character" w:customStyle="1" w:styleId="BodyTextIndent3Char13">
    <w:name w:val="Body Text Indent 3 Char13"/>
    <w:basedOn w:val="DefaultParagraphFont"/>
    <w:uiPriority w:val="99"/>
    <w:semiHidden/>
    <w:rPr>
      <w:rFonts w:cs="Times New Roman"/>
      <w:sz w:val="16"/>
      <w:szCs w:val="16"/>
    </w:rPr>
  </w:style>
  <w:style w:type="character" w:customStyle="1" w:styleId="BodyTextIndent3Char12">
    <w:name w:val="Body Text Indent 3 Char12"/>
    <w:basedOn w:val="DefaultParagraphFont"/>
    <w:uiPriority w:val="99"/>
    <w:semiHidden/>
    <w:rPr>
      <w:rFonts w:cs="Times New Roman"/>
      <w:sz w:val="16"/>
      <w:szCs w:val="16"/>
    </w:rPr>
  </w:style>
  <w:style w:type="character" w:customStyle="1" w:styleId="BodyTextIndent3Char11">
    <w:name w:val="Body Text Indent 3 Char11"/>
    <w:basedOn w:val="DefaultParagraphFont"/>
    <w:uiPriority w:val="99"/>
    <w:semiHidden/>
    <w:rPr>
      <w:rFonts w:cs="Times New Roman"/>
      <w:sz w:val="16"/>
      <w:szCs w:val="16"/>
    </w:rPr>
  </w:style>
  <w:style w:type="character" w:customStyle="1" w:styleId="BodyTextIndent3Char10">
    <w:name w:val="Body Text Indent 3 Char10"/>
    <w:basedOn w:val="DefaultParagraphFont"/>
    <w:uiPriority w:val="99"/>
    <w:semiHidden/>
    <w:rPr>
      <w:rFonts w:cs="Times New Roman"/>
      <w:sz w:val="16"/>
      <w:szCs w:val="16"/>
    </w:rPr>
  </w:style>
  <w:style w:type="character" w:customStyle="1" w:styleId="BodyTextIndent3Char9">
    <w:name w:val="Body Text Indent 3 Char9"/>
    <w:basedOn w:val="DefaultParagraphFont"/>
    <w:uiPriority w:val="99"/>
    <w:semiHidden/>
    <w:rPr>
      <w:rFonts w:cs="Times New Roman"/>
      <w:sz w:val="16"/>
      <w:szCs w:val="16"/>
    </w:rPr>
  </w:style>
  <w:style w:type="character" w:customStyle="1" w:styleId="BodyTextIndent3Char8">
    <w:name w:val="Body Text Indent 3 Char8"/>
    <w:basedOn w:val="DefaultParagraphFont"/>
    <w:uiPriority w:val="99"/>
    <w:semiHidden/>
    <w:rPr>
      <w:rFonts w:cs="Times New Roman"/>
      <w:sz w:val="16"/>
      <w:szCs w:val="16"/>
    </w:rPr>
  </w:style>
  <w:style w:type="character" w:customStyle="1" w:styleId="BodyTextIndent3Char7">
    <w:name w:val="Body Text Indent 3 Char7"/>
    <w:basedOn w:val="DefaultParagraphFont"/>
    <w:uiPriority w:val="99"/>
    <w:semiHidden/>
    <w:rPr>
      <w:rFonts w:cs="Times New Roman"/>
      <w:sz w:val="16"/>
      <w:szCs w:val="16"/>
    </w:rPr>
  </w:style>
  <w:style w:type="character" w:customStyle="1" w:styleId="BodyTextIndent3Char6">
    <w:name w:val="Body Text Indent 3 Char6"/>
    <w:basedOn w:val="DefaultParagraphFont"/>
    <w:uiPriority w:val="99"/>
    <w:semiHidden/>
    <w:rPr>
      <w:rFonts w:cs="Times New Roman"/>
      <w:sz w:val="16"/>
      <w:szCs w:val="16"/>
    </w:rPr>
  </w:style>
  <w:style w:type="character" w:customStyle="1" w:styleId="BodyTextIndent3Char5">
    <w:name w:val="Body Text Indent 3 Char5"/>
    <w:basedOn w:val="DefaultParagraphFont"/>
    <w:uiPriority w:val="99"/>
    <w:semiHidden/>
    <w:rPr>
      <w:rFonts w:cs="Times New Roman"/>
      <w:sz w:val="16"/>
      <w:szCs w:val="16"/>
    </w:rPr>
  </w:style>
  <w:style w:type="character" w:customStyle="1" w:styleId="Taandegakehatekst3Mrk">
    <w:name w:val="Taandega kehatekst 3 Märk"/>
    <w:basedOn w:val="DefaultParagraphFont"/>
    <w:uiPriority w:val="99"/>
    <w:semiHidden/>
    <w:rPr>
      <w:rFonts w:cs="Times New Roman"/>
      <w:sz w:val="16"/>
      <w:szCs w:val="16"/>
    </w:rPr>
  </w:style>
  <w:style w:type="character" w:customStyle="1" w:styleId="Taandegakehatekst3Mrk25">
    <w:name w:val="Taandega kehatekst 3 Märk25"/>
    <w:basedOn w:val="DefaultParagraphFont"/>
    <w:uiPriority w:val="99"/>
    <w:semiHidden/>
    <w:rPr>
      <w:rFonts w:cs="Times New Roman"/>
      <w:sz w:val="16"/>
      <w:szCs w:val="16"/>
    </w:rPr>
  </w:style>
  <w:style w:type="character" w:customStyle="1" w:styleId="Taandegakehatekst3Mrk24">
    <w:name w:val="Taandega kehatekst 3 Märk24"/>
    <w:basedOn w:val="DefaultParagraphFont"/>
    <w:uiPriority w:val="99"/>
    <w:semiHidden/>
    <w:rPr>
      <w:rFonts w:cs="Times New Roman"/>
      <w:sz w:val="16"/>
      <w:szCs w:val="16"/>
    </w:rPr>
  </w:style>
  <w:style w:type="character" w:customStyle="1" w:styleId="Taandegakehatekst3Mrk23">
    <w:name w:val="Taandega kehatekst 3 Märk23"/>
    <w:basedOn w:val="DefaultParagraphFont"/>
    <w:uiPriority w:val="99"/>
    <w:semiHidden/>
    <w:rPr>
      <w:rFonts w:cs="Times New Roman"/>
      <w:sz w:val="16"/>
      <w:szCs w:val="16"/>
    </w:rPr>
  </w:style>
  <w:style w:type="character" w:customStyle="1" w:styleId="Taandegakehatekst3Mrk22">
    <w:name w:val="Taandega kehatekst 3 Märk22"/>
    <w:basedOn w:val="DefaultParagraphFont"/>
    <w:uiPriority w:val="99"/>
    <w:semiHidden/>
    <w:rPr>
      <w:rFonts w:cs="Times New Roman"/>
      <w:sz w:val="16"/>
      <w:szCs w:val="16"/>
    </w:rPr>
  </w:style>
  <w:style w:type="character" w:customStyle="1" w:styleId="Taandegakehatekst3Mrk21">
    <w:name w:val="Taandega kehatekst 3 Märk21"/>
    <w:basedOn w:val="DefaultParagraphFont"/>
    <w:uiPriority w:val="99"/>
    <w:semiHidden/>
    <w:rPr>
      <w:rFonts w:cs="Times New Roman"/>
      <w:sz w:val="16"/>
      <w:szCs w:val="16"/>
    </w:rPr>
  </w:style>
  <w:style w:type="character" w:customStyle="1" w:styleId="Taandegakehatekst3Mrk20">
    <w:name w:val="Taandega kehatekst 3 Märk20"/>
    <w:basedOn w:val="DefaultParagraphFont"/>
    <w:uiPriority w:val="99"/>
    <w:semiHidden/>
    <w:rPr>
      <w:rFonts w:cs="Times New Roman"/>
      <w:sz w:val="16"/>
      <w:szCs w:val="16"/>
    </w:rPr>
  </w:style>
  <w:style w:type="character" w:customStyle="1" w:styleId="Taandegakehatekst3Mrk19">
    <w:name w:val="Taandega kehatekst 3 Märk19"/>
    <w:basedOn w:val="DefaultParagraphFont"/>
    <w:uiPriority w:val="99"/>
    <w:semiHidden/>
    <w:rPr>
      <w:rFonts w:cs="Times New Roman"/>
      <w:sz w:val="16"/>
      <w:szCs w:val="16"/>
    </w:rPr>
  </w:style>
  <w:style w:type="character" w:customStyle="1" w:styleId="Taandegakehatekst3Mrk18">
    <w:name w:val="Taandega kehatekst 3 Märk18"/>
    <w:basedOn w:val="DefaultParagraphFont"/>
    <w:uiPriority w:val="99"/>
    <w:semiHidden/>
    <w:rPr>
      <w:rFonts w:cs="Times New Roman"/>
      <w:sz w:val="16"/>
      <w:szCs w:val="16"/>
    </w:rPr>
  </w:style>
  <w:style w:type="character" w:customStyle="1" w:styleId="Taandegakehatekst3Mrk17">
    <w:name w:val="Taandega kehatekst 3 Märk17"/>
    <w:basedOn w:val="DefaultParagraphFont"/>
    <w:uiPriority w:val="99"/>
    <w:semiHidden/>
    <w:rPr>
      <w:rFonts w:cs="Times New Roman"/>
      <w:sz w:val="16"/>
      <w:szCs w:val="16"/>
    </w:rPr>
  </w:style>
  <w:style w:type="character" w:customStyle="1" w:styleId="Taandegakehatekst3Mrk16">
    <w:name w:val="Taandega kehatekst 3 Märk16"/>
    <w:basedOn w:val="DefaultParagraphFont"/>
    <w:uiPriority w:val="99"/>
    <w:semiHidden/>
    <w:rPr>
      <w:rFonts w:cs="Times New Roman"/>
      <w:sz w:val="16"/>
      <w:szCs w:val="16"/>
    </w:rPr>
  </w:style>
  <w:style w:type="character" w:customStyle="1" w:styleId="Taandegakehatekst3Mrk15">
    <w:name w:val="Taandega kehatekst 3 Märk15"/>
    <w:basedOn w:val="DefaultParagraphFont"/>
    <w:uiPriority w:val="99"/>
    <w:semiHidden/>
    <w:rPr>
      <w:rFonts w:cs="Times New Roman"/>
      <w:sz w:val="16"/>
      <w:szCs w:val="16"/>
    </w:rPr>
  </w:style>
  <w:style w:type="character" w:customStyle="1" w:styleId="Taandegakehatekst3Mrk14">
    <w:name w:val="Taandega kehatekst 3 Märk14"/>
    <w:basedOn w:val="DefaultParagraphFont"/>
    <w:uiPriority w:val="99"/>
    <w:semiHidden/>
    <w:rPr>
      <w:rFonts w:cs="Times New Roman"/>
      <w:sz w:val="16"/>
      <w:szCs w:val="16"/>
    </w:rPr>
  </w:style>
  <w:style w:type="character" w:customStyle="1" w:styleId="Taandegakehatekst3Mrk13">
    <w:name w:val="Taandega kehatekst 3 Märk13"/>
    <w:basedOn w:val="DefaultParagraphFont"/>
    <w:uiPriority w:val="99"/>
    <w:semiHidden/>
    <w:rPr>
      <w:rFonts w:cs="Times New Roman"/>
      <w:sz w:val="16"/>
      <w:szCs w:val="16"/>
    </w:rPr>
  </w:style>
  <w:style w:type="character" w:customStyle="1" w:styleId="Taandegakehatekst3Mrk12">
    <w:name w:val="Taandega kehatekst 3 Märk12"/>
    <w:basedOn w:val="DefaultParagraphFont"/>
    <w:uiPriority w:val="99"/>
    <w:semiHidden/>
    <w:rPr>
      <w:rFonts w:cs="Times New Roman"/>
      <w:sz w:val="16"/>
      <w:szCs w:val="16"/>
    </w:rPr>
  </w:style>
  <w:style w:type="character" w:customStyle="1" w:styleId="Taandegakehatekst3Mrk11">
    <w:name w:val="Taandega kehatekst 3 Märk11"/>
    <w:basedOn w:val="DefaultParagraphFont"/>
    <w:uiPriority w:val="99"/>
    <w:semiHidden/>
    <w:rPr>
      <w:rFonts w:cs="Times New Roman"/>
      <w:sz w:val="16"/>
      <w:szCs w:val="16"/>
    </w:rPr>
  </w:style>
  <w:style w:type="character" w:customStyle="1" w:styleId="Taandegakehatekst3Mrk10">
    <w:name w:val="Taandega kehatekst 3 Märk10"/>
    <w:basedOn w:val="DefaultParagraphFont"/>
    <w:uiPriority w:val="99"/>
    <w:semiHidden/>
    <w:rPr>
      <w:rFonts w:cs="Times New Roman"/>
      <w:sz w:val="16"/>
      <w:szCs w:val="16"/>
    </w:rPr>
  </w:style>
  <w:style w:type="character" w:customStyle="1" w:styleId="Taandegakehatekst3Mrk9">
    <w:name w:val="Taandega kehatekst 3 Märk9"/>
    <w:basedOn w:val="DefaultParagraphFont"/>
    <w:uiPriority w:val="99"/>
    <w:semiHidden/>
    <w:rPr>
      <w:rFonts w:cs="Times New Roman"/>
      <w:sz w:val="16"/>
      <w:szCs w:val="16"/>
    </w:rPr>
  </w:style>
  <w:style w:type="character" w:customStyle="1" w:styleId="Taandegakehatekst3Mrk8">
    <w:name w:val="Taandega kehatekst 3 Märk8"/>
    <w:basedOn w:val="DefaultParagraphFont"/>
    <w:uiPriority w:val="99"/>
    <w:semiHidden/>
    <w:rPr>
      <w:rFonts w:cs="Times New Roman"/>
      <w:sz w:val="16"/>
      <w:szCs w:val="16"/>
    </w:rPr>
  </w:style>
  <w:style w:type="character" w:customStyle="1" w:styleId="Taandegakehatekst3Mrk7">
    <w:name w:val="Taandega kehatekst 3 Märk7"/>
    <w:basedOn w:val="DefaultParagraphFont"/>
    <w:uiPriority w:val="99"/>
    <w:semiHidden/>
    <w:rPr>
      <w:rFonts w:cs="Times New Roman"/>
      <w:sz w:val="16"/>
      <w:szCs w:val="16"/>
    </w:rPr>
  </w:style>
  <w:style w:type="character" w:customStyle="1" w:styleId="Taandegakehatekst3Mrk6">
    <w:name w:val="Taandega kehatekst 3 Märk6"/>
    <w:basedOn w:val="DefaultParagraphFont"/>
    <w:uiPriority w:val="99"/>
    <w:semiHidden/>
    <w:rPr>
      <w:rFonts w:cs="Times New Roman"/>
      <w:sz w:val="16"/>
      <w:szCs w:val="16"/>
    </w:rPr>
  </w:style>
  <w:style w:type="character" w:customStyle="1" w:styleId="Taandegakehatekst3Mrk5">
    <w:name w:val="Taandega kehatekst 3 Märk5"/>
    <w:basedOn w:val="DefaultParagraphFont"/>
    <w:uiPriority w:val="99"/>
    <w:semiHidden/>
    <w:rPr>
      <w:rFonts w:cs="Times New Roman"/>
      <w:sz w:val="16"/>
      <w:szCs w:val="16"/>
    </w:rPr>
  </w:style>
  <w:style w:type="character" w:customStyle="1" w:styleId="Taandegakehatekst3Mrk4">
    <w:name w:val="Taandega kehatekst 3 Märk4"/>
    <w:basedOn w:val="DefaultParagraphFont"/>
    <w:uiPriority w:val="99"/>
    <w:semiHidden/>
    <w:rPr>
      <w:rFonts w:cs="Times New Roman"/>
      <w:sz w:val="16"/>
      <w:szCs w:val="16"/>
    </w:rPr>
  </w:style>
  <w:style w:type="character" w:customStyle="1" w:styleId="Taandegakehatekst3Mrk3">
    <w:name w:val="Taandega kehatekst 3 Märk3"/>
    <w:basedOn w:val="DefaultParagraphFont"/>
    <w:uiPriority w:val="99"/>
    <w:semiHidden/>
    <w:rPr>
      <w:rFonts w:cs="Times New Roman"/>
      <w:sz w:val="16"/>
      <w:szCs w:val="16"/>
    </w:rPr>
  </w:style>
  <w:style w:type="character" w:customStyle="1" w:styleId="Taandegakehatekst3Mrk2">
    <w:name w:val="Taandega kehatekst 3 Märk2"/>
    <w:basedOn w:val="DefaultParagraphFont"/>
    <w:uiPriority w:val="99"/>
    <w:semiHidden/>
    <w:rPr>
      <w:rFonts w:cs="Times New Roman"/>
      <w:sz w:val="16"/>
      <w:szCs w:val="16"/>
    </w:rPr>
  </w:style>
  <w:style w:type="character" w:customStyle="1" w:styleId="BodyTextIndent3Char1">
    <w:name w:val="Body Text Indent 3 Char1"/>
    <w:basedOn w:val="DefaultParagraphFont"/>
    <w:uiPriority w:val="99"/>
    <w:semiHidden/>
    <w:rPr>
      <w:rFonts w:cs="Times New Roman"/>
      <w:sz w:val="16"/>
      <w:szCs w:val="16"/>
    </w:rPr>
  </w:style>
  <w:style w:type="character" w:customStyle="1" w:styleId="BodyTextIndent3Char3">
    <w:name w:val="Body Text Indent 3 Char3"/>
    <w:basedOn w:val="DefaultParagraphFont"/>
    <w:uiPriority w:val="99"/>
    <w:semiHidden/>
    <w:rPr>
      <w:rFonts w:cs="Times New Roman"/>
      <w:sz w:val="16"/>
      <w:szCs w:val="16"/>
    </w:rPr>
  </w:style>
  <w:style w:type="paragraph" w:styleId="Footer">
    <w:name w:val="footer"/>
    <w:basedOn w:val="Normal"/>
    <w:link w:val="FooterChar"/>
    <w:uiPriority w:val="99"/>
    <w:unhideWhenUsed/>
    <w:rsid w:val="00E6270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62707"/>
    <w:rPr>
      <w:rFonts w:cs="Times New Roman"/>
    </w:rPr>
  </w:style>
  <w:style w:type="character" w:customStyle="1" w:styleId="BodyTextIndentChar2">
    <w:name w:val="Body Text Indent Char2"/>
    <w:basedOn w:val="DefaultParagraphFont"/>
    <w:link w:val="BodyTextIndent"/>
    <w:uiPriority w:val="99"/>
    <w:locked/>
    <w:rsid w:val="00007BA2"/>
    <w:rPr>
      <w:rFonts w:ascii="Times New Roman" w:hAnsi="Times New Roman" w:cs="Times New Roman"/>
      <w:sz w:val="24"/>
      <w:szCs w:val="24"/>
    </w:rPr>
  </w:style>
  <w:style w:type="character" w:customStyle="1" w:styleId="value1">
    <w:name w:val="value1"/>
    <w:rsid w:val="008832E8"/>
    <w:rPr>
      <w:b/>
      <w:color w:val="333333"/>
    </w:rPr>
  </w:style>
  <w:style w:type="character" w:styleId="Hyperlink">
    <w:name w:val="Hyperlink"/>
    <w:basedOn w:val="DefaultParagraphFont"/>
    <w:uiPriority w:val="99"/>
    <w:unhideWhenUsed/>
    <w:rsid w:val="00114205"/>
    <w:rPr>
      <w:rFonts w:cs="Times New Roman"/>
      <w:color w:val="0563C1" w:themeColor="hyperlink"/>
      <w:u w:val="single"/>
    </w:rPr>
  </w:style>
  <w:style w:type="paragraph" w:styleId="BodyTextIndent">
    <w:name w:val="Body Text Indent"/>
    <w:basedOn w:val="Normal"/>
    <w:link w:val="BodyTextIndentChar2"/>
    <w:uiPriority w:val="99"/>
    <w:rsid w:val="00007BA2"/>
    <w:pPr>
      <w:tabs>
        <w:tab w:val="left" w:pos="540"/>
      </w:tabs>
      <w:spacing w:after="0" w:line="240" w:lineRule="auto"/>
      <w:ind w:left="540" w:hanging="540"/>
    </w:pPr>
    <w:rPr>
      <w:rFonts w:ascii="Times New Roman" w:hAnsi="Times New Roman"/>
      <w:sz w:val="24"/>
      <w:szCs w:val="24"/>
    </w:rPr>
  </w:style>
  <w:style w:type="character" w:customStyle="1" w:styleId="BodyTextIndentChar">
    <w:name w:val="Body Text Indent Char"/>
    <w:basedOn w:val="DefaultParagraphFont"/>
    <w:uiPriority w:val="99"/>
    <w:semiHidden/>
    <w:rPr>
      <w:rFonts w:cs="Times New Roman"/>
    </w:rPr>
  </w:style>
  <w:style w:type="character" w:customStyle="1" w:styleId="BodyTextIndentChar15">
    <w:name w:val="Body Text Indent Char15"/>
    <w:basedOn w:val="DefaultParagraphFont"/>
    <w:uiPriority w:val="99"/>
    <w:semiHidden/>
    <w:rPr>
      <w:rFonts w:cs="Times New Roman"/>
    </w:rPr>
  </w:style>
  <w:style w:type="character" w:customStyle="1" w:styleId="BodyTextIndentChar14">
    <w:name w:val="Body Text Indent Char14"/>
    <w:basedOn w:val="DefaultParagraphFont"/>
    <w:uiPriority w:val="99"/>
    <w:semiHidden/>
    <w:rPr>
      <w:rFonts w:cs="Times New Roman"/>
    </w:rPr>
  </w:style>
  <w:style w:type="character" w:customStyle="1" w:styleId="BodyTextIndentChar13">
    <w:name w:val="Body Text Indent Char13"/>
    <w:basedOn w:val="DefaultParagraphFont"/>
    <w:uiPriority w:val="99"/>
    <w:semiHidden/>
    <w:rPr>
      <w:rFonts w:cs="Times New Roman"/>
    </w:rPr>
  </w:style>
  <w:style w:type="character" w:customStyle="1" w:styleId="BodyTextIndentChar12">
    <w:name w:val="Body Text Indent Char12"/>
    <w:basedOn w:val="DefaultParagraphFont"/>
    <w:uiPriority w:val="99"/>
    <w:semiHidden/>
    <w:rPr>
      <w:rFonts w:cs="Times New Roman"/>
    </w:rPr>
  </w:style>
  <w:style w:type="character" w:customStyle="1" w:styleId="BodyTextIndentChar10">
    <w:name w:val="Body Text Indent Char10"/>
    <w:basedOn w:val="DefaultParagraphFont"/>
    <w:uiPriority w:val="99"/>
    <w:semiHidden/>
    <w:rPr>
      <w:rFonts w:cs="Times New Roman"/>
    </w:rPr>
  </w:style>
  <w:style w:type="character" w:customStyle="1" w:styleId="BodyTextIndentChar9">
    <w:name w:val="Body Text Indent Char9"/>
    <w:basedOn w:val="DefaultParagraphFont"/>
    <w:uiPriority w:val="99"/>
    <w:semiHidden/>
    <w:rPr>
      <w:rFonts w:cs="Times New Roman"/>
    </w:rPr>
  </w:style>
  <w:style w:type="character" w:customStyle="1" w:styleId="BodyTextIndentChar8">
    <w:name w:val="Body Text Indent Char8"/>
    <w:basedOn w:val="DefaultParagraphFont"/>
    <w:uiPriority w:val="99"/>
    <w:semiHidden/>
    <w:rPr>
      <w:rFonts w:cs="Times New Roman"/>
    </w:rPr>
  </w:style>
  <w:style w:type="character" w:customStyle="1" w:styleId="BodyTextIndentChar7">
    <w:name w:val="Body Text Indent Char7"/>
    <w:basedOn w:val="DefaultParagraphFont"/>
    <w:uiPriority w:val="99"/>
    <w:semiHidden/>
    <w:rPr>
      <w:rFonts w:cs="Times New Roman"/>
    </w:rPr>
  </w:style>
  <w:style w:type="character" w:customStyle="1" w:styleId="BodyTextIndentChar6">
    <w:name w:val="Body Text Indent Char6"/>
    <w:basedOn w:val="DefaultParagraphFont"/>
    <w:uiPriority w:val="99"/>
    <w:semiHidden/>
    <w:rPr>
      <w:rFonts w:cs="Times New Roman"/>
    </w:rPr>
  </w:style>
  <w:style w:type="character" w:customStyle="1" w:styleId="BodyTextIndentChar5">
    <w:name w:val="Body Text Indent Char5"/>
    <w:basedOn w:val="DefaultParagraphFont"/>
    <w:uiPriority w:val="99"/>
    <w:semiHidden/>
    <w:rPr>
      <w:rFonts w:cs="Times New Roman"/>
    </w:rPr>
  </w:style>
  <w:style w:type="character" w:customStyle="1" w:styleId="BodyTextIndentChar4">
    <w:name w:val="Body Text Indent Char4"/>
    <w:basedOn w:val="DefaultParagraphFont"/>
    <w:uiPriority w:val="99"/>
    <w:semiHidden/>
    <w:rPr>
      <w:rFonts w:cs="Times New Roman"/>
    </w:rPr>
  </w:style>
  <w:style w:type="character" w:customStyle="1" w:styleId="BodyTextIndentChar3">
    <w:name w:val="Body Text Indent Char3"/>
    <w:basedOn w:val="DefaultParagraphFont"/>
    <w:uiPriority w:val="99"/>
    <w:semiHidden/>
    <w:rPr>
      <w:rFonts w:cs="Times New Roman"/>
    </w:rPr>
  </w:style>
  <w:style w:type="character" w:customStyle="1" w:styleId="TaandegakehatekstMrk">
    <w:name w:val="Taandega kehatekst Märk"/>
    <w:basedOn w:val="DefaultParagraphFont"/>
    <w:uiPriority w:val="99"/>
    <w:semiHidden/>
    <w:rPr>
      <w:rFonts w:cs="Times New Roman"/>
    </w:rPr>
  </w:style>
  <w:style w:type="character" w:customStyle="1" w:styleId="TaandegakehatekstMrk25">
    <w:name w:val="Taandega kehatekst Märk25"/>
    <w:basedOn w:val="DefaultParagraphFont"/>
    <w:uiPriority w:val="99"/>
    <w:semiHidden/>
    <w:rPr>
      <w:rFonts w:cs="Times New Roman"/>
    </w:rPr>
  </w:style>
  <w:style w:type="character" w:customStyle="1" w:styleId="TaandegakehatekstMrk24">
    <w:name w:val="Taandega kehatekst Märk24"/>
    <w:basedOn w:val="DefaultParagraphFont"/>
    <w:uiPriority w:val="99"/>
    <w:semiHidden/>
    <w:rPr>
      <w:rFonts w:cs="Times New Roman"/>
    </w:rPr>
  </w:style>
  <w:style w:type="character" w:customStyle="1" w:styleId="TaandegakehatekstMrk23">
    <w:name w:val="Taandega kehatekst Märk23"/>
    <w:basedOn w:val="DefaultParagraphFont"/>
    <w:uiPriority w:val="99"/>
    <w:semiHidden/>
    <w:rPr>
      <w:rFonts w:cs="Times New Roman"/>
    </w:rPr>
  </w:style>
  <w:style w:type="character" w:customStyle="1" w:styleId="TaandegakehatekstMrk22">
    <w:name w:val="Taandega kehatekst Märk22"/>
    <w:basedOn w:val="DefaultParagraphFont"/>
    <w:uiPriority w:val="99"/>
    <w:semiHidden/>
    <w:rPr>
      <w:rFonts w:cs="Times New Roman"/>
    </w:rPr>
  </w:style>
  <w:style w:type="character" w:customStyle="1" w:styleId="TaandegakehatekstMrk21">
    <w:name w:val="Taandega kehatekst Märk21"/>
    <w:basedOn w:val="DefaultParagraphFont"/>
    <w:uiPriority w:val="99"/>
    <w:semiHidden/>
    <w:rPr>
      <w:rFonts w:cs="Times New Roman"/>
    </w:rPr>
  </w:style>
  <w:style w:type="character" w:customStyle="1" w:styleId="TaandegakehatekstMrk20">
    <w:name w:val="Taandega kehatekst Märk20"/>
    <w:basedOn w:val="DefaultParagraphFont"/>
    <w:uiPriority w:val="99"/>
    <w:semiHidden/>
    <w:rPr>
      <w:rFonts w:cs="Times New Roman"/>
    </w:rPr>
  </w:style>
  <w:style w:type="character" w:customStyle="1" w:styleId="TaandegakehatekstMrk19">
    <w:name w:val="Taandega kehatekst Märk19"/>
    <w:basedOn w:val="DefaultParagraphFont"/>
    <w:uiPriority w:val="99"/>
    <w:semiHidden/>
    <w:rPr>
      <w:rFonts w:cs="Times New Roman"/>
    </w:rPr>
  </w:style>
  <w:style w:type="character" w:customStyle="1" w:styleId="TaandegakehatekstMrk18">
    <w:name w:val="Taandega kehatekst Märk18"/>
    <w:basedOn w:val="DefaultParagraphFont"/>
    <w:uiPriority w:val="99"/>
    <w:semiHidden/>
    <w:rPr>
      <w:rFonts w:cs="Times New Roman"/>
    </w:rPr>
  </w:style>
  <w:style w:type="character" w:customStyle="1" w:styleId="TaandegakehatekstMrk17">
    <w:name w:val="Taandega kehatekst Märk17"/>
    <w:basedOn w:val="DefaultParagraphFont"/>
    <w:uiPriority w:val="99"/>
    <w:semiHidden/>
    <w:rPr>
      <w:rFonts w:cs="Times New Roman"/>
    </w:rPr>
  </w:style>
  <w:style w:type="character" w:customStyle="1" w:styleId="TaandegakehatekstMrk16">
    <w:name w:val="Taandega kehatekst Märk16"/>
    <w:basedOn w:val="DefaultParagraphFont"/>
    <w:uiPriority w:val="99"/>
    <w:semiHidden/>
    <w:rPr>
      <w:rFonts w:cs="Times New Roman"/>
    </w:rPr>
  </w:style>
  <w:style w:type="character" w:customStyle="1" w:styleId="TaandegakehatekstMrk15">
    <w:name w:val="Taandega kehatekst Märk15"/>
    <w:basedOn w:val="DefaultParagraphFont"/>
    <w:uiPriority w:val="99"/>
    <w:semiHidden/>
    <w:rPr>
      <w:rFonts w:cs="Times New Roman"/>
    </w:rPr>
  </w:style>
  <w:style w:type="character" w:customStyle="1" w:styleId="TaandegakehatekstMrk14">
    <w:name w:val="Taandega kehatekst Märk14"/>
    <w:basedOn w:val="DefaultParagraphFont"/>
    <w:uiPriority w:val="99"/>
    <w:semiHidden/>
    <w:rPr>
      <w:rFonts w:cs="Times New Roman"/>
    </w:rPr>
  </w:style>
  <w:style w:type="character" w:customStyle="1" w:styleId="TaandegakehatekstMrk13">
    <w:name w:val="Taandega kehatekst Märk13"/>
    <w:basedOn w:val="DefaultParagraphFont"/>
    <w:uiPriority w:val="99"/>
    <w:semiHidden/>
    <w:rPr>
      <w:rFonts w:cs="Times New Roman"/>
    </w:rPr>
  </w:style>
  <w:style w:type="character" w:customStyle="1" w:styleId="TaandegakehatekstMrk12">
    <w:name w:val="Taandega kehatekst Märk12"/>
    <w:basedOn w:val="DefaultParagraphFont"/>
    <w:uiPriority w:val="99"/>
    <w:semiHidden/>
    <w:rPr>
      <w:rFonts w:cs="Times New Roman"/>
    </w:rPr>
  </w:style>
  <w:style w:type="character" w:customStyle="1" w:styleId="TaandegakehatekstMrk11">
    <w:name w:val="Taandega kehatekst Märk11"/>
    <w:basedOn w:val="DefaultParagraphFont"/>
    <w:uiPriority w:val="99"/>
    <w:semiHidden/>
    <w:rPr>
      <w:rFonts w:cs="Times New Roman"/>
    </w:rPr>
  </w:style>
  <w:style w:type="character" w:customStyle="1" w:styleId="TaandegakehatekstMrk10">
    <w:name w:val="Taandega kehatekst Märk10"/>
    <w:basedOn w:val="DefaultParagraphFont"/>
    <w:uiPriority w:val="99"/>
    <w:semiHidden/>
    <w:rPr>
      <w:rFonts w:cs="Times New Roman"/>
    </w:rPr>
  </w:style>
  <w:style w:type="character" w:customStyle="1" w:styleId="TaandegakehatekstMrk9">
    <w:name w:val="Taandega kehatekst Märk9"/>
    <w:basedOn w:val="DefaultParagraphFont"/>
    <w:uiPriority w:val="99"/>
    <w:semiHidden/>
    <w:rPr>
      <w:rFonts w:cs="Times New Roman"/>
    </w:rPr>
  </w:style>
  <w:style w:type="character" w:customStyle="1" w:styleId="TaandegakehatekstMrk8">
    <w:name w:val="Taandega kehatekst Märk8"/>
    <w:basedOn w:val="DefaultParagraphFont"/>
    <w:uiPriority w:val="99"/>
    <w:semiHidden/>
    <w:rPr>
      <w:rFonts w:cs="Times New Roman"/>
    </w:rPr>
  </w:style>
  <w:style w:type="character" w:customStyle="1" w:styleId="TaandegakehatekstMrk7">
    <w:name w:val="Taandega kehatekst Märk7"/>
    <w:basedOn w:val="DefaultParagraphFont"/>
    <w:uiPriority w:val="99"/>
    <w:semiHidden/>
    <w:rPr>
      <w:rFonts w:cs="Times New Roman"/>
    </w:rPr>
  </w:style>
  <w:style w:type="character" w:customStyle="1" w:styleId="TaandegakehatekstMrk6">
    <w:name w:val="Taandega kehatekst Märk6"/>
    <w:basedOn w:val="DefaultParagraphFont"/>
    <w:uiPriority w:val="99"/>
    <w:semiHidden/>
    <w:rPr>
      <w:rFonts w:cs="Times New Roman"/>
    </w:rPr>
  </w:style>
  <w:style w:type="character" w:customStyle="1" w:styleId="TaandegakehatekstMrk5">
    <w:name w:val="Taandega kehatekst Märk5"/>
    <w:basedOn w:val="DefaultParagraphFont"/>
    <w:uiPriority w:val="99"/>
    <w:semiHidden/>
    <w:rPr>
      <w:rFonts w:cs="Times New Roman"/>
    </w:rPr>
  </w:style>
  <w:style w:type="character" w:customStyle="1" w:styleId="TaandegakehatekstMrk4">
    <w:name w:val="Taandega kehatekst Märk4"/>
    <w:basedOn w:val="DefaultParagraphFont"/>
    <w:uiPriority w:val="99"/>
    <w:semiHidden/>
    <w:rPr>
      <w:rFonts w:cs="Times New Roman"/>
    </w:rPr>
  </w:style>
  <w:style w:type="character" w:customStyle="1" w:styleId="TaandegakehatekstMrk3">
    <w:name w:val="Taandega kehatekst Märk3"/>
    <w:basedOn w:val="DefaultParagraphFont"/>
    <w:uiPriority w:val="99"/>
    <w:semiHidden/>
    <w:rPr>
      <w:rFonts w:cs="Times New Roman"/>
    </w:rPr>
  </w:style>
  <w:style w:type="character" w:customStyle="1" w:styleId="TaandegakehatekstMrk2">
    <w:name w:val="Taandega kehatekst Märk2"/>
    <w:basedOn w:val="DefaultParagraphFont"/>
    <w:uiPriority w:val="99"/>
    <w:semiHidden/>
    <w:rPr>
      <w:rFonts w:cs="Times New Roman"/>
    </w:rPr>
  </w:style>
  <w:style w:type="character" w:customStyle="1" w:styleId="BodyTextIndentChar1">
    <w:name w:val="Body Text Indent Char1"/>
    <w:basedOn w:val="DefaultParagraphFont"/>
    <w:uiPriority w:val="99"/>
    <w:semiHidden/>
    <w:rPr>
      <w:rFonts w:cs="Times New Roman"/>
    </w:rPr>
  </w:style>
  <w:style w:type="character" w:customStyle="1" w:styleId="BodyTextIndentChar11">
    <w:name w:val="Body Text Indent Char11"/>
    <w:basedOn w:val="DefaultParagraphFont"/>
    <w:uiPriority w:val="99"/>
    <w:semiHidden/>
    <w:rPr>
      <w:rFonts w:cs="Times New Roman"/>
    </w:rPr>
  </w:style>
  <w:style w:type="character" w:customStyle="1" w:styleId="BodyTextIndent3Char2">
    <w:name w:val="Body Text Indent 3 Char2"/>
    <w:basedOn w:val="DefaultParagraphFont"/>
    <w:uiPriority w:val="99"/>
    <w:semiHidden/>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307736">
      <w:marLeft w:val="0"/>
      <w:marRight w:val="0"/>
      <w:marTop w:val="0"/>
      <w:marBottom w:val="0"/>
      <w:divBdr>
        <w:top w:val="none" w:sz="0" w:space="0" w:color="auto"/>
        <w:left w:val="none" w:sz="0" w:space="0" w:color="auto"/>
        <w:bottom w:val="none" w:sz="0" w:space="0" w:color="auto"/>
        <w:right w:val="none" w:sz="0" w:space="0" w:color="auto"/>
      </w:divBdr>
    </w:div>
    <w:div w:id="763307737">
      <w:marLeft w:val="0"/>
      <w:marRight w:val="0"/>
      <w:marTop w:val="0"/>
      <w:marBottom w:val="0"/>
      <w:divBdr>
        <w:top w:val="none" w:sz="0" w:space="0" w:color="auto"/>
        <w:left w:val="none" w:sz="0" w:space="0" w:color="auto"/>
        <w:bottom w:val="none" w:sz="0" w:space="0" w:color="auto"/>
        <w:right w:val="none" w:sz="0" w:space="0" w:color="auto"/>
      </w:divBdr>
    </w:div>
    <w:div w:id="763307738">
      <w:marLeft w:val="0"/>
      <w:marRight w:val="0"/>
      <w:marTop w:val="0"/>
      <w:marBottom w:val="0"/>
      <w:divBdr>
        <w:top w:val="none" w:sz="0" w:space="0" w:color="auto"/>
        <w:left w:val="none" w:sz="0" w:space="0" w:color="auto"/>
        <w:bottom w:val="none" w:sz="0" w:space="0" w:color="auto"/>
        <w:right w:val="none" w:sz="0" w:space="0" w:color="auto"/>
      </w:divBdr>
    </w:div>
    <w:div w:id="763307739">
      <w:marLeft w:val="0"/>
      <w:marRight w:val="0"/>
      <w:marTop w:val="0"/>
      <w:marBottom w:val="0"/>
      <w:divBdr>
        <w:top w:val="none" w:sz="0" w:space="0" w:color="auto"/>
        <w:left w:val="none" w:sz="0" w:space="0" w:color="auto"/>
        <w:bottom w:val="none" w:sz="0" w:space="0" w:color="auto"/>
        <w:right w:val="none" w:sz="0" w:space="0" w:color="auto"/>
      </w:divBdr>
    </w:div>
    <w:div w:id="763307740">
      <w:marLeft w:val="0"/>
      <w:marRight w:val="0"/>
      <w:marTop w:val="0"/>
      <w:marBottom w:val="0"/>
      <w:divBdr>
        <w:top w:val="none" w:sz="0" w:space="0" w:color="auto"/>
        <w:left w:val="none" w:sz="0" w:space="0" w:color="auto"/>
        <w:bottom w:val="none" w:sz="0" w:space="0" w:color="auto"/>
        <w:right w:val="none" w:sz="0" w:space="0" w:color="auto"/>
      </w:divBdr>
    </w:div>
    <w:div w:id="763307741">
      <w:marLeft w:val="0"/>
      <w:marRight w:val="0"/>
      <w:marTop w:val="0"/>
      <w:marBottom w:val="0"/>
      <w:divBdr>
        <w:top w:val="none" w:sz="0" w:space="0" w:color="auto"/>
        <w:left w:val="none" w:sz="0" w:space="0" w:color="auto"/>
        <w:bottom w:val="none" w:sz="0" w:space="0" w:color="auto"/>
        <w:right w:val="none" w:sz="0" w:space="0" w:color="auto"/>
      </w:divBdr>
    </w:div>
    <w:div w:id="763307742">
      <w:marLeft w:val="0"/>
      <w:marRight w:val="0"/>
      <w:marTop w:val="0"/>
      <w:marBottom w:val="0"/>
      <w:divBdr>
        <w:top w:val="none" w:sz="0" w:space="0" w:color="auto"/>
        <w:left w:val="none" w:sz="0" w:space="0" w:color="auto"/>
        <w:bottom w:val="none" w:sz="0" w:space="0" w:color="auto"/>
        <w:right w:val="none" w:sz="0" w:space="0" w:color="auto"/>
      </w:divBdr>
    </w:div>
    <w:div w:id="763307743">
      <w:marLeft w:val="0"/>
      <w:marRight w:val="0"/>
      <w:marTop w:val="0"/>
      <w:marBottom w:val="0"/>
      <w:divBdr>
        <w:top w:val="none" w:sz="0" w:space="0" w:color="auto"/>
        <w:left w:val="none" w:sz="0" w:space="0" w:color="auto"/>
        <w:bottom w:val="none" w:sz="0" w:space="0" w:color="auto"/>
        <w:right w:val="none" w:sz="0" w:space="0" w:color="auto"/>
      </w:divBdr>
    </w:div>
    <w:div w:id="763307744">
      <w:marLeft w:val="0"/>
      <w:marRight w:val="0"/>
      <w:marTop w:val="0"/>
      <w:marBottom w:val="0"/>
      <w:divBdr>
        <w:top w:val="none" w:sz="0" w:space="0" w:color="auto"/>
        <w:left w:val="none" w:sz="0" w:space="0" w:color="auto"/>
        <w:bottom w:val="none" w:sz="0" w:space="0" w:color="auto"/>
        <w:right w:val="none" w:sz="0" w:space="0" w:color="auto"/>
      </w:divBdr>
    </w:div>
    <w:div w:id="763307745">
      <w:marLeft w:val="0"/>
      <w:marRight w:val="0"/>
      <w:marTop w:val="0"/>
      <w:marBottom w:val="0"/>
      <w:divBdr>
        <w:top w:val="none" w:sz="0" w:space="0" w:color="auto"/>
        <w:left w:val="none" w:sz="0" w:space="0" w:color="auto"/>
        <w:bottom w:val="none" w:sz="0" w:space="0" w:color="auto"/>
        <w:right w:val="none" w:sz="0" w:space="0" w:color="auto"/>
      </w:divBdr>
    </w:div>
    <w:div w:id="763307746">
      <w:marLeft w:val="0"/>
      <w:marRight w:val="0"/>
      <w:marTop w:val="0"/>
      <w:marBottom w:val="0"/>
      <w:divBdr>
        <w:top w:val="none" w:sz="0" w:space="0" w:color="auto"/>
        <w:left w:val="none" w:sz="0" w:space="0" w:color="auto"/>
        <w:bottom w:val="none" w:sz="0" w:space="0" w:color="auto"/>
        <w:right w:val="none" w:sz="0" w:space="0" w:color="auto"/>
      </w:divBdr>
    </w:div>
    <w:div w:id="763307747">
      <w:marLeft w:val="0"/>
      <w:marRight w:val="0"/>
      <w:marTop w:val="0"/>
      <w:marBottom w:val="0"/>
      <w:divBdr>
        <w:top w:val="none" w:sz="0" w:space="0" w:color="auto"/>
        <w:left w:val="none" w:sz="0" w:space="0" w:color="auto"/>
        <w:bottom w:val="none" w:sz="0" w:space="0" w:color="auto"/>
        <w:right w:val="none" w:sz="0" w:space="0" w:color="auto"/>
      </w:divBdr>
    </w:div>
    <w:div w:id="763307748">
      <w:marLeft w:val="0"/>
      <w:marRight w:val="0"/>
      <w:marTop w:val="0"/>
      <w:marBottom w:val="0"/>
      <w:divBdr>
        <w:top w:val="none" w:sz="0" w:space="0" w:color="auto"/>
        <w:left w:val="none" w:sz="0" w:space="0" w:color="auto"/>
        <w:bottom w:val="none" w:sz="0" w:space="0" w:color="auto"/>
        <w:right w:val="none" w:sz="0" w:space="0" w:color="auto"/>
      </w:divBdr>
    </w:div>
    <w:div w:id="763307749">
      <w:marLeft w:val="0"/>
      <w:marRight w:val="0"/>
      <w:marTop w:val="0"/>
      <w:marBottom w:val="0"/>
      <w:divBdr>
        <w:top w:val="none" w:sz="0" w:space="0" w:color="auto"/>
        <w:left w:val="none" w:sz="0" w:space="0" w:color="auto"/>
        <w:bottom w:val="none" w:sz="0" w:space="0" w:color="auto"/>
        <w:right w:val="none" w:sz="0" w:space="0" w:color="auto"/>
      </w:divBdr>
    </w:div>
    <w:div w:id="763307750">
      <w:marLeft w:val="0"/>
      <w:marRight w:val="0"/>
      <w:marTop w:val="0"/>
      <w:marBottom w:val="0"/>
      <w:divBdr>
        <w:top w:val="none" w:sz="0" w:space="0" w:color="auto"/>
        <w:left w:val="none" w:sz="0" w:space="0" w:color="auto"/>
        <w:bottom w:val="none" w:sz="0" w:space="0" w:color="auto"/>
        <w:right w:val="none" w:sz="0" w:space="0" w:color="auto"/>
      </w:divBdr>
    </w:div>
    <w:div w:id="763307751">
      <w:marLeft w:val="0"/>
      <w:marRight w:val="0"/>
      <w:marTop w:val="0"/>
      <w:marBottom w:val="0"/>
      <w:divBdr>
        <w:top w:val="none" w:sz="0" w:space="0" w:color="auto"/>
        <w:left w:val="none" w:sz="0" w:space="0" w:color="auto"/>
        <w:bottom w:val="none" w:sz="0" w:space="0" w:color="auto"/>
        <w:right w:val="none" w:sz="0" w:space="0" w:color="auto"/>
      </w:divBdr>
    </w:div>
    <w:div w:id="763307752">
      <w:marLeft w:val="0"/>
      <w:marRight w:val="0"/>
      <w:marTop w:val="0"/>
      <w:marBottom w:val="0"/>
      <w:divBdr>
        <w:top w:val="none" w:sz="0" w:space="0" w:color="auto"/>
        <w:left w:val="none" w:sz="0" w:space="0" w:color="auto"/>
        <w:bottom w:val="none" w:sz="0" w:space="0" w:color="auto"/>
        <w:right w:val="none" w:sz="0" w:space="0" w:color="auto"/>
      </w:divBdr>
    </w:div>
    <w:div w:id="763307753">
      <w:marLeft w:val="0"/>
      <w:marRight w:val="0"/>
      <w:marTop w:val="0"/>
      <w:marBottom w:val="0"/>
      <w:divBdr>
        <w:top w:val="none" w:sz="0" w:space="0" w:color="auto"/>
        <w:left w:val="none" w:sz="0" w:space="0" w:color="auto"/>
        <w:bottom w:val="none" w:sz="0" w:space="0" w:color="auto"/>
        <w:right w:val="none" w:sz="0" w:space="0" w:color="auto"/>
      </w:divBdr>
    </w:div>
    <w:div w:id="763307754">
      <w:marLeft w:val="0"/>
      <w:marRight w:val="0"/>
      <w:marTop w:val="0"/>
      <w:marBottom w:val="0"/>
      <w:divBdr>
        <w:top w:val="none" w:sz="0" w:space="0" w:color="auto"/>
        <w:left w:val="none" w:sz="0" w:space="0" w:color="auto"/>
        <w:bottom w:val="none" w:sz="0" w:space="0" w:color="auto"/>
        <w:right w:val="none" w:sz="0" w:space="0" w:color="auto"/>
      </w:divBdr>
    </w:div>
    <w:div w:id="763307755">
      <w:marLeft w:val="0"/>
      <w:marRight w:val="0"/>
      <w:marTop w:val="0"/>
      <w:marBottom w:val="0"/>
      <w:divBdr>
        <w:top w:val="none" w:sz="0" w:space="0" w:color="auto"/>
        <w:left w:val="none" w:sz="0" w:space="0" w:color="auto"/>
        <w:bottom w:val="none" w:sz="0" w:space="0" w:color="auto"/>
        <w:right w:val="none" w:sz="0" w:space="0" w:color="auto"/>
      </w:divBdr>
    </w:div>
    <w:div w:id="763307756">
      <w:marLeft w:val="0"/>
      <w:marRight w:val="0"/>
      <w:marTop w:val="0"/>
      <w:marBottom w:val="0"/>
      <w:divBdr>
        <w:top w:val="none" w:sz="0" w:space="0" w:color="auto"/>
        <w:left w:val="none" w:sz="0" w:space="0" w:color="auto"/>
        <w:bottom w:val="none" w:sz="0" w:space="0" w:color="auto"/>
        <w:right w:val="none" w:sz="0" w:space="0" w:color="auto"/>
      </w:divBdr>
    </w:div>
    <w:div w:id="763307757">
      <w:marLeft w:val="0"/>
      <w:marRight w:val="0"/>
      <w:marTop w:val="0"/>
      <w:marBottom w:val="0"/>
      <w:divBdr>
        <w:top w:val="none" w:sz="0" w:space="0" w:color="auto"/>
        <w:left w:val="none" w:sz="0" w:space="0" w:color="auto"/>
        <w:bottom w:val="none" w:sz="0" w:space="0" w:color="auto"/>
        <w:right w:val="none" w:sz="0" w:space="0" w:color="auto"/>
      </w:divBdr>
    </w:div>
    <w:div w:id="763307758">
      <w:marLeft w:val="0"/>
      <w:marRight w:val="0"/>
      <w:marTop w:val="0"/>
      <w:marBottom w:val="0"/>
      <w:divBdr>
        <w:top w:val="none" w:sz="0" w:space="0" w:color="auto"/>
        <w:left w:val="none" w:sz="0" w:space="0" w:color="auto"/>
        <w:bottom w:val="none" w:sz="0" w:space="0" w:color="auto"/>
        <w:right w:val="none" w:sz="0" w:space="0" w:color="auto"/>
      </w:divBdr>
    </w:div>
    <w:div w:id="763307759">
      <w:marLeft w:val="0"/>
      <w:marRight w:val="0"/>
      <w:marTop w:val="0"/>
      <w:marBottom w:val="0"/>
      <w:divBdr>
        <w:top w:val="none" w:sz="0" w:space="0" w:color="auto"/>
        <w:left w:val="none" w:sz="0" w:space="0" w:color="auto"/>
        <w:bottom w:val="none" w:sz="0" w:space="0" w:color="auto"/>
        <w:right w:val="none" w:sz="0" w:space="0" w:color="auto"/>
      </w:divBdr>
    </w:div>
    <w:div w:id="763307760">
      <w:marLeft w:val="0"/>
      <w:marRight w:val="0"/>
      <w:marTop w:val="0"/>
      <w:marBottom w:val="0"/>
      <w:divBdr>
        <w:top w:val="none" w:sz="0" w:space="0" w:color="auto"/>
        <w:left w:val="none" w:sz="0" w:space="0" w:color="auto"/>
        <w:bottom w:val="none" w:sz="0" w:space="0" w:color="auto"/>
        <w:right w:val="none" w:sz="0" w:space="0" w:color="auto"/>
      </w:divBdr>
    </w:div>
    <w:div w:id="763307761">
      <w:marLeft w:val="0"/>
      <w:marRight w:val="0"/>
      <w:marTop w:val="0"/>
      <w:marBottom w:val="0"/>
      <w:divBdr>
        <w:top w:val="none" w:sz="0" w:space="0" w:color="auto"/>
        <w:left w:val="none" w:sz="0" w:space="0" w:color="auto"/>
        <w:bottom w:val="none" w:sz="0" w:space="0" w:color="auto"/>
        <w:right w:val="none" w:sz="0" w:space="0" w:color="auto"/>
      </w:divBdr>
    </w:div>
    <w:div w:id="763307762">
      <w:marLeft w:val="0"/>
      <w:marRight w:val="0"/>
      <w:marTop w:val="0"/>
      <w:marBottom w:val="0"/>
      <w:divBdr>
        <w:top w:val="none" w:sz="0" w:space="0" w:color="auto"/>
        <w:left w:val="none" w:sz="0" w:space="0" w:color="auto"/>
        <w:bottom w:val="none" w:sz="0" w:space="0" w:color="auto"/>
        <w:right w:val="none" w:sz="0" w:space="0" w:color="auto"/>
      </w:divBdr>
    </w:div>
    <w:div w:id="763307763">
      <w:marLeft w:val="0"/>
      <w:marRight w:val="0"/>
      <w:marTop w:val="0"/>
      <w:marBottom w:val="0"/>
      <w:divBdr>
        <w:top w:val="none" w:sz="0" w:space="0" w:color="auto"/>
        <w:left w:val="none" w:sz="0" w:space="0" w:color="auto"/>
        <w:bottom w:val="none" w:sz="0" w:space="0" w:color="auto"/>
        <w:right w:val="none" w:sz="0" w:space="0" w:color="auto"/>
      </w:divBdr>
    </w:div>
    <w:div w:id="763307764">
      <w:marLeft w:val="0"/>
      <w:marRight w:val="0"/>
      <w:marTop w:val="0"/>
      <w:marBottom w:val="0"/>
      <w:divBdr>
        <w:top w:val="none" w:sz="0" w:space="0" w:color="auto"/>
        <w:left w:val="none" w:sz="0" w:space="0" w:color="auto"/>
        <w:bottom w:val="none" w:sz="0" w:space="0" w:color="auto"/>
        <w:right w:val="none" w:sz="0" w:space="0" w:color="auto"/>
      </w:divBdr>
    </w:div>
    <w:div w:id="763307765">
      <w:marLeft w:val="0"/>
      <w:marRight w:val="0"/>
      <w:marTop w:val="0"/>
      <w:marBottom w:val="0"/>
      <w:divBdr>
        <w:top w:val="none" w:sz="0" w:space="0" w:color="auto"/>
        <w:left w:val="none" w:sz="0" w:space="0" w:color="auto"/>
        <w:bottom w:val="none" w:sz="0" w:space="0" w:color="auto"/>
        <w:right w:val="none" w:sz="0" w:space="0" w:color="auto"/>
      </w:divBdr>
    </w:div>
    <w:div w:id="763307766">
      <w:marLeft w:val="0"/>
      <w:marRight w:val="0"/>
      <w:marTop w:val="0"/>
      <w:marBottom w:val="0"/>
      <w:divBdr>
        <w:top w:val="none" w:sz="0" w:space="0" w:color="auto"/>
        <w:left w:val="none" w:sz="0" w:space="0" w:color="auto"/>
        <w:bottom w:val="none" w:sz="0" w:space="0" w:color="auto"/>
        <w:right w:val="none" w:sz="0" w:space="0" w:color="auto"/>
      </w:divBdr>
    </w:div>
    <w:div w:id="763307767">
      <w:marLeft w:val="0"/>
      <w:marRight w:val="0"/>
      <w:marTop w:val="0"/>
      <w:marBottom w:val="0"/>
      <w:divBdr>
        <w:top w:val="none" w:sz="0" w:space="0" w:color="auto"/>
        <w:left w:val="none" w:sz="0" w:space="0" w:color="auto"/>
        <w:bottom w:val="none" w:sz="0" w:space="0" w:color="auto"/>
        <w:right w:val="none" w:sz="0" w:space="0" w:color="auto"/>
      </w:divBdr>
    </w:div>
    <w:div w:id="763307768">
      <w:marLeft w:val="0"/>
      <w:marRight w:val="0"/>
      <w:marTop w:val="0"/>
      <w:marBottom w:val="0"/>
      <w:divBdr>
        <w:top w:val="none" w:sz="0" w:space="0" w:color="auto"/>
        <w:left w:val="none" w:sz="0" w:space="0" w:color="auto"/>
        <w:bottom w:val="none" w:sz="0" w:space="0" w:color="auto"/>
        <w:right w:val="none" w:sz="0" w:space="0" w:color="auto"/>
      </w:divBdr>
    </w:div>
    <w:div w:id="763307769">
      <w:marLeft w:val="0"/>
      <w:marRight w:val="0"/>
      <w:marTop w:val="0"/>
      <w:marBottom w:val="0"/>
      <w:divBdr>
        <w:top w:val="none" w:sz="0" w:space="0" w:color="auto"/>
        <w:left w:val="none" w:sz="0" w:space="0" w:color="auto"/>
        <w:bottom w:val="none" w:sz="0" w:space="0" w:color="auto"/>
        <w:right w:val="none" w:sz="0" w:space="0" w:color="auto"/>
      </w:divBdr>
    </w:div>
    <w:div w:id="763307770">
      <w:marLeft w:val="0"/>
      <w:marRight w:val="0"/>
      <w:marTop w:val="0"/>
      <w:marBottom w:val="0"/>
      <w:divBdr>
        <w:top w:val="none" w:sz="0" w:space="0" w:color="auto"/>
        <w:left w:val="none" w:sz="0" w:space="0" w:color="auto"/>
        <w:bottom w:val="none" w:sz="0" w:space="0" w:color="auto"/>
        <w:right w:val="none" w:sz="0" w:space="0" w:color="auto"/>
      </w:divBdr>
    </w:div>
    <w:div w:id="763307771">
      <w:marLeft w:val="0"/>
      <w:marRight w:val="0"/>
      <w:marTop w:val="0"/>
      <w:marBottom w:val="0"/>
      <w:divBdr>
        <w:top w:val="none" w:sz="0" w:space="0" w:color="auto"/>
        <w:left w:val="none" w:sz="0" w:space="0" w:color="auto"/>
        <w:bottom w:val="none" w:sz="0" w:space="0" w:color="auto"/>
        <w:right w:val="none" w:sz="0" w:space="0" w:color="auto"/>
      </w:divBdr>
    </w:div>
    <w:div w:id="763307772">
      <w:marLeft w:val="0"/>
      <w:marRight w:val="0"/>
      <w:marTop w:val="0"/>
      <w:marBottom w:val="0"/>
      <w:divBdr>
        <w:top w:val="none" w:sz="0" w:space="0" w:color="auto"/>
        <w:left w:val="none" w:sz="0" w:space="0" w:color="auto"/>
        <w:bottom w:val="none" w:sz="0" w:space="0" w:color="auto"/>
        <w:right w:val="none" w:sz="0" w:space="0" w:color="auto"/>
      </w:divBdr>
    </w:div>
    <w:div w:id="763307773">
      <w:marLeft w:val="0"/>
      <w:marRight w:val="0"/>
      <w:marTop w:val="0"/>
      <w:marBottom w:val="0"/>
      <w:divBdr>
        <w:top w:val="none" w:sz="0" w:space="0" w:color="auto"/>
        <w:left w:val="none" w:sz="0" w:space="0" w:color="auto"/>
        <w:bottom w:val="none" w:sz="0" w:space="0" w:color="auto"/>
        <w:right w:val="none" w:sz="0" w:space="0" w:color="auto"/>
      </w:divBdr>
    </w:div>
    <w:div w:id="763307774">
      <w:marLeft w:val="0"/>
      <w:marRight w:val="0"/>
      <w:marTop w:val="0"/>
      <w:marBottom w:val="0"/>
      <w:divBdr>
        <w:top w:val="none" w:sz="0" w:space="0" w:color="auto"/>
        <w:left w:val="none" w:sz="0" w:space="0" w:color="auto"/>
        <w:bottom w:val="none" w:sz="0" w:space="0" w:color="auto"/>
        <w:right w:val="none" w:sz="0" w:space="0" w:color="auto"/>
      </w:divBdr>
    </w:div>
    <w:div w:id="763307775">
      <w:marLeft w:val="0"/>
      <w:marRight w:val="0"/>
      <w:marTop w:val="0"/>
      <w:marBottom w:val="0"/>
      <w:divBdr>
        <w:top w:val="none" w:sz="0" w:space="0" w:color="auto"/>
        <w:left w:val="none" w:sz="0" w:space="0" w:color="auto"/>
        <w:bottom w:val="none" w:sz="0" w:space="0" w:color="auto"/>
        <w:right w:val="none" w:sz="0" w:space="0" w:color="auto"/>
      </w:divBdr>
    </w:div>
    <w:div w:id="763307776">
      <w:marLeft w:val="0"/>
      <w:marRight w:val="0"/>
      <w:marTop w:val="0"/>
      <w:marBottom w:val="0"/>
      <w:divBdr>
        <w:top w:val="none" w:sz="0" w:space="0" w:color="auto"/>
        <w:left w:val="none" w:sz="0" w:space="0" w:color="auto"/>
        <w:bottom w:val="none" w:sz="0" w:space="0" w:color="auto"/>
        <w:right w:val="none" w:sz="0" w:space="0" w:color="auto"/>
      </w:divBdr>
    </w:div>
    <w:div w:id="763307777">
      <w:marLeft w:val="0"/>
      <w:marRight w:val="0"/>
      <w:marTop w:val="0"/>
      <w:marBottom w:val="0"/>
      <w:divBdr>
        <w:top w:val="none" w:sz="0" w:space="0" w:color="auto"/>
        <w:left w:val="none" w:sz="0" w:space="0" w:color="auto"/>
        <w:bottom w:val="none" w:sz="0" w:space="0" w:color="auto"/>
        <w:right w:val="none" w:sz="0" w:space="0" w:color="auto"/>
      </w:divBdr>
    </w:div>
    <w:div w:id="763307778">
      <w:marLeft w:val="0"/>
      <w:marRight w:val="0"/>
      <w:marTop w:val="0"/>
      <w:marBottom w:val="0"/>
      <w:divBdr>
        <w:top w:val="none" w:sz="0" w:space="0" w:color="auto"/>
        <w:left w:val="none" w:sz="0" w:space="0" w:color="auto"/>
        <w:bottom w:val="none" w:sz="0" w:space="0" w:color="auto"/>
        <w:right w:val="none" w:sz="0" w:space="0" w:color="auto"/>
      </w:divBdr>
    </w:div>
    <w:div w:id="763307779">
      <w:marLeft w:val="0"/>
      <w:marRight w:val="0"/>
      <w:marTop w:val="0"/>
      <w:marBottom w:val="0"/>
      <w:divBdr>
        <w:top w:val="none" w:sz="0" w:space="0" w:color="auto"/>
        <w:left w:val="none" w:sz="0" w:space="0" w:color="auto"/>
        <w:bottom w:val="none" w:sz="0" w:space="0" w:color="auto"/>
        <w:right w:val="none" w:sz="0" w:space="0" w:color="auto"/>
      </w:divBdr>
    </w:div>
    <w:div w:id="763307780">
      <w:marLeft w:val="0"/>
      <w:marRight w:val="0"/>
      <w:marTop w:val="0"/>
      <w:marBottom w:val="0"/>
      <w:divBdr>
        <w:top w:val="none" w:sz="0" w:space="0" w:color="auto"/>
        <w:left w:val="none" w:sz="0" w:space="0" w:color="auto"/>
        <w:bottom w:val="none" w:sz="0" w:space="0" w:color="auto"/>
        <w:right w:val="none" w:sz="0" w:space="0" w:color="auto"/>
      </w:divBdr>
    </w:div>
    <w:div w:id="763307781">
      <w:marLeft w:val="0"/>
      <w:marRight w:val="0"/>
      <w:marTop w:val="0"/>
      <w:marBottom w:val="0"/>
      <w:divBdr>
        <w:top w:val="none" w:sz="0" w:space="0" w:color="auto"/>
        <w:left w:val="none" w:sz="0" w:space="0" w:color="auto"/>
        <w:bottom w:val="none" w:sz="0" w:space="0" w:color="auto"/>
        <w:right w:val="none" w:sz="0" w:space="0" w:color="auto"/>
      </w:divBdr>
    </w:div>
    <w:div w:id="7633077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6.emf"/><Relationship Id="rId26"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image" Target="media/image8.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footer" Target="footer1.xml"/><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png"/><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8.bin"/><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emf"/><Relationship Id="rId28" Type="http://schemas.openxmlformats.org/officeDocument/2006/relationships/image" Target="media/image12.png"/><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3907</Words>
  <Characters>22661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Maarja Mändmaa</cp:lastModifiedBy>
  <cp:revision>2</cp:revision>
  <cp:lastPrinted>2016-12-17T11:20:00Z</cp:lastPrinted>
  <dcterms:created xsi:type="dcterms:W3CDTF">2021-12-20T16:15:00Z</dcterms:created>
  <dcterms:modified xsi:type="dcterms:W3CDTF">2021-12-20T16:15:00Z</dcterms:modified>
</cp:coreProperties>
</file>